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12C8" w14:textId="77777777" w:rsidR="0012315C" w:rsidRDefault="0012315C" w:rsidP="00597F4D">
      <w:pPr>
        <w:rPr>
          <w:rFonts w:ascii="Arial" w:hAnsi="Arial" w:cs="Arial"/>
        </w:rPr>
      </w:pPr>
    </w:p>
    <w:p w14:paraId="638A3621" w14:textId="5E865EDD"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Uchwała Nr  </w:t>
      </w:r>
      <w:r w:rsidR="00B34750">
        <w:rPr>
          <w:rFonts w:ascii="Arial" w:hAnsi="Arial" w:cs="Arial"/>
        </w:rPr>
        <w:t xml:space="preserve">  </w:t>
      </w:r>
      <w:r w:rsidR="00524D90">
        <w:rPr>
          <w:rFonts w:ascii="Arial" w:hAnsi="Arial" w:cs="Arial"/>
        </w:rPr>
        <w:t xml:space="preserve"> / 20</w:t>
      </w:r>
      <w:r w:rsidR="000A4CC0">
        <w:rPr>
          <w:rFonts w:ascii="Arial" w:hAnsi="Arial" w:cs="Arial"/>
        </w:rPr>
        <w:t>2</w:t>
      </w:r>
      <w:r w:rsidR="00F4138A">
        <w:rPr>
          <w:rFonts w:ascii="Arial" w:hAnsi="Arial" w:cs="Arial"/>
        </w:rPr>
        <w:t>2</w:t>
      </w:r>
    </w:p>
    <w:p w14:paraId="484B8806" w14:textId="77777777"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Walnego Zebrania Członków Stowarzyszenia </w:t>
      </w:r>
      <w:r w:rsidR="00D844B4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 </w:t>
      </w:r>
    </w:p>
    <w:p w14:paraId="14AE2792" w14:textId="56E335E7"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z dnia </w:t>
      </w:r>
      <w:r w:rsidR="00F4138A">
        <w:rPr>
          <w:rFonts w:ascii="Arial" w:hAnsi="Arial" w:cs="Arial"/>
        </w:rPr>
        <w:t>14 grudnia 2022</w:t>
      </w:r>
      <w:r w:rsidRPr="00975134">
        <w:rPr>
          <w:rFonts w:ascii="Arial" w:hAnsi="Arial" w:cs="Arial"/>
        </w:rPr>
        <w:t xml:space="preserve"> roku</w:t>
      </w:r>
    </w:p>
    <w:p w14:paraId="7830DA43" w14:textId="77777777" w:rsidR="0067188B" w:rsidRDefault="0067188B" w:rsidP="0067188B">
      <w:pPr>
        <w:jc w:val="center"/>
        <w:rPr>
          <w:rFonts w:ascii="Arial" w:hAnsi="Arial" w:cs="Arial"/>
        </w:rPr>
      </w:pPr>
    </w:p>
    <w:p w14:paraId="05322E76" w14:textId="77777777" w:rsidR="00DD158A" w:rsidRDefault="00DD158A" w:rsidP="0067188B">
      <w:pPr>
        <w:jc w:val="center"/>
        <w:rPr>
          <w:rFonts w:ascii="Arial" w:hAnsi="Arial" w:cs="Arial"/>
        </w:rPr>
      </w:pPr>
    </w:p>
    <w:p w14:paraId="712D0A8E" w14:textId="77777777" w:rsidR="00DD158A" w:rsidRPr="00975134" w:rsidRDefault="00DD158A" w:rsidP="0067188B">
      <w:pPr>
        <w:jc w:val="center"/>
        <w:rPr>
          <w:rFonts w:ascii="Arial" w:hAnsi="Arial" w:cs="Arial"/>
        </w:rPr>
      </w:pPr>
    </w:p>
    <w:p w14:paraId="67FAD16F" w14:textId="77777777" w:rsidR="0067188B" w:rsidRPr="00975134" w:rsidRDefault="0067188B" w:rsidP="0067188B">
      <w:pPr>
        <w:jc w:val="center"/>
        <w:rPr>
          <w:rFonts w:ascii="Arial" w:hAnsi="Arial" w:cs="Arial"/>
        </w:rPr>
      </w:pPr>
    </w:p>
    <w:p w14:paraId="1C41863D" w14:textId="77777777" w:rsidR="0067188B" w:rsidRPr="00975134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 sprawie zmiany Statutu Stowarzyszenia </w:t>
      </w:r>
      <w:r w:rsidR="00D844B4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  <w:r w:rsidR="00BB11FB">
        <w:rPr>
          <w:rFonts w:ascii="Arial" w:hAnsi="Arial" w:cs="Arial"/>
        </w:rPr>
        <w:t xml:space="preserve"> i uchwalenie jednolitego tekstu </w:t>
      </w:r>
    </w:p>
    <w:p w14:paraId="18C78FC1" w14:textId="77777777" w:rsidR="0067188B" w:rsidRDefault="0067188B" w:rsidP="0067188B">
      <w:pPr>
        <w:rPr>
          <w:rFonts w:ascii="Arial" w:hAnsi="Arial" w:cs="Arial"/>
        </w:rPr>
      </w:pPr>
    </w:p>
    <w:p w14:paraId="3AE29E6E" w14:textId="77777777" w:rsidR="00DD158A" w:rsidRDefault="00DD158A" w:rsidP="0067188B">
      <w:pPr>
        <w:rPr>
          <w:rFonts w:ascii="Arial" w:hAnsi="Arial" w:cs="Arial"/>
        </w:rPr>
      </w:pPr>
    </w:p>
    <w:p w14:paraId="22E4A819" w14:textId="77777777" w:rsidR="00DD158A" w:rsidRPr="00975134" w:rsidRDefault="00DD158A" w:rsidP="0067188B">
      <w:pPr>
        <w:rPr>
          <w:rFonts w:ascii="Arial" w:hAnsi="Arial" w:cs="Arial"/>
        </w:rPr>
      </w:pPr>
    </w:p>
    <w:p w14:paraId="39117B28" w14:textId="77777777" w:rsidR="0067188B" w:rsidRPr="00975134" w:rsidRDefault="0067188B" w:rsidP="0067188B">
      <w:pPr>
        <w:rPr>
          <w:rFonts w:ascii="Arial" w:hAnsi="Arial" w:cs="Arial"/>
        </w:rPr>
      </w:pPr>
    </w:p>
    <w:p w14:paraId="6EAE9095" w14:textId="45EED3BE" w:rsidR="0067188B" w:rsidRPr="00975134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                                  Na podstawie § 17 ust. 5 pkt 5 i ust. 6 Statutu Stowarzyszenia </w:t>
      </w:r>
      <w:r w:rsidR="00D844B4">
        <w:rPr>
          <w:rFonts w:ascii="Arial" w:hAnsi="Arial" w:cs="Arial"/>
        </w:rPr>
        <w:t>„</w:t>
      </w:r>
      <w:r w:rsidR="00854FD0">
        <w:rPr>
          <w:rFonts w:ascii="Arial" w:hAnsi="Arial" w:cs="Arial"/>
        </w:rPr>
        <w:t xml:space="preserve">Brzesko-Oławska </w:t>
      </w:r>
      <w:r w:rsidRPr="00975134">
        <w:rPr>
          <w:rFonts w:ascii="Arial" w:hAnsi="Arial" w:cs="Arial"/>
        </w:rPr>
        <w:t>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, uchwalonego na Zebraniu Założycielskim w dniu 17 sierpnia 2006 roku , zmienionego Uchwałą Nr 2/2008 z dnia 18 lutego 2008r. , Uchwałą Nr 4/2008 z dnia 23 lipca 2008r. </w:t>
      </w:r>
      <w:r w:rsidR="008E5DDB">
        <w:rPr>
          <w:rFonts w:ascii="Arial" w:hAnsi="Arial" w:cs="Arial"/>
        </w:rPr>
        <w:t xml:space="preserve">, Uchwałą Nr 10/2010 z dnia </w:t>
      </w:r>
      <w:r w:rsidR="008E5DDB" w:rsidRPr="00975134">
        <w:rPr>
          <w:rFonts w:ascii="Arial" w:hAnsi="Arial" w:cs="Arial"/>
        </w:rPr>
        <w:t xml:space="preserve">29 września  2010 </w:t>
      </w:r>
      <w:r w:rsidR="008E5DDB">
        <w:rPr>
          <w:rFonts w:ascii="Arial" w:hAnsi="Arial" w:cs="Arial"/>
        </w:rPr>
        <w:t xml:space="preserve">r. </w:t>
      </w:r>
      <w:r w:rsidR="0093639F">
        <w:rPr>
          <w:rFonts w:ascii="Arial" w:hAnsi="Arial" w:cs="Arial"/>
        </w:rPr>
        <w:t>, Uchwałą Nr 6/2014 z dnia 19 grudnia 2014</w:t>
      </w:r>
      <w:r w:rsidR="0093639F" w:rsidRPr="00975134">
        <w:rPr>
          <w:rFonts w:ascii="Arial" w:hAnsi="Arial" w:cs="Arial"/>
        </w:rPr>
        <w:t xml:space="preserve"> </w:t>
      </w:r>
      <w:r w:rsidR="0093639F">
        <w:rPr>
          <w:rFonts w:ascii="Arial" w:hAnsi="Arial" w:cs="Arial"/>
        </w:rPr>
        <w:t>r</w:t>
      </w:r>
      <w:r w:rsidR="007544C2">
        <w:rPr>
          <w:rFonts w:ascii="Arial" w:hAnsi="Arial" w:cs="Arial"/>
        </w:rPr>
        <w:t>, Uchwałą Nr 2/2015 z dnia 13 kwietnia 2015r.</w:t>
      </w:r>
      <w:r w:rsidR="00891550">
        <w:rPr>
          <w:rFonts w:ascii="Arial" w:hAnsi="Arial" w:cs="Arial"/>
        </w:rPr>
        <w:t>, Uchwałą Nr 4/2015 z dnia 18 czerwca 2015r.</w:t>
      </w:r>
      <w:r w:rsidR="00B97D2C">
        <w:rPr>
          <w:rFonts w:ascii="Arial" w:hAnsi="Arial" w:cs="Arial"/>
        </w:rPr>
        <w:t xml:space="preserve">, Uchwałą Nr 7/2015 z dnia 9 listopada 2015r. </w:t>
      </w:r>
      <w:r w:rsidR="00DF7FEF">
        <w:rPr>
          <w:rFonts w:ascii="Arial" w:hAnsi="Arial" w:cs="Arial"/>
        </w:rPr>
        <w:t>, Uchwałą Nr 9/2017 z dnia 15 grudnia 2017r.</w:t>
      </w:r>
      <w:r w:rsidR="00F4138A">
        <w:rPr>
          <w:rFonts w:ascii="Arial" w:hAnsi="Arial" w:cs="Arial"/>
        </w:rPr>
        <w:t xml:space="preserve"> , </w:t>
      </w:r>
      <w:bookmarkStart w:id="0" w:name="_Hlk121127072"/>
      <w:r w:rsidR="00F4138A">
        <w:rPr>
          <w:rFonts w:ascii="Arial" w:hAnsi="Arial" w:cs="Arial"/>
        </w:rPr>
        <w:t>Uchwałą Nr 5?2021 z dnia 24 czerwca 2021r. (tekst jednolity z dnia 24 czerwca 2021r.)</w:t>
      </w:r>
      <w:bookmarkEnd w:id="0"/>
      <w:r w:rsidR="00F4138A">
        <w:rPr>
          <w:rFonts w:ascii="Arial" w:hAnsi="Arial" w:cs="Arial"/>
        </w:rPr>
        <w:t xml:space="preserve"> </w:t>
      </w:r>
      <w:r w:rsidRPr="00975134">
        <w:rPr>
          <w:rFonts w:ascii="Arial" w:hAnsi="Arial" w:cs="Arial"/>
        </w:rPr>
        <w:t>Walne Zebranie</w:t>
      </w:r>
      <w:r w:rsidR="007544C2">
        <w:rPr>
          <w:rFonts w:ascii="Arial" w:hAnsi="Arial" w:cs="Arial"/>
        </w:rPr>
        <w:t xml:space="preserve"> Członków Stowarzyszenia </w:t>
      </w:r>
      <w:r w:rsidR="008A1347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8A1347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 uchwala, co następuje:</w:t>
      </w:r>
    </w:p>
    <w:p w14:paraId="39EDA947" w14:textId="77777777" w:rsidR="0067188B" w:rsidRPr="00975134" w:rsidRDefault="0067188B" w:rsidP="0067188B">
      <w:pPr>
        <w:rPr>
          <w:rFonts w:ascii="Arial" w:hAnsi="Arial" w:cs="Arial"/>
        </w:rPr>
      </w:pPr>
    </w:p>
    <w:p w14:paraId="6D83DA16" w14:textId="77777777"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>§ 1</w:t>
      </w:r>
    </w:p>
    <w:p w14:paraId="76528143" w14:textId="77777777" w:rsidR="0067188B" w:rsidRPr="00975134" w:rsidRDefault="0067188B" w:rsidP="0067188B">
      <w:pPr>
        <w:jc w:val="center"/>
        <w:rPr>
          <w:rFonts w:ascii="Arial" w:hAnsi="Arial" w:cs="Arial"/>
        </w:rPr>
      </w:pPr>
    </w:p>
    <w:p w14:paraId="5635F088" w14:textId="5304DBE2" w:rsidR="0067188B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 Statucie Stowarzyszenia </w:t>
      </w:r>
      <w:r w:rsidR="00D844B4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>, uchwalonego w dniu 17 sierpnia 2006 roku na Zebraniu Założycielskim Stowarzyszenia, zmienionego Uchwałą Nr 2/2008 z dnia 18 lutego 2008r. oraz Uchwałą Nr 4/2008 z dnia 23 lipca 2008r</w:t>
      </w:r>
      <w:r w:rsidR="008E5DDB">
        <w:rPr>
          <w:rFonts w:ascii="Arial" w:hAnsi="Arial" w:cs="Arial"/>
        </w:rPr>
        <w:t>.,</w:t>
      </w:r>
      <w:r w:rsidR="008E5DDB" w:rsidRPr="008E5DDB">
        <w:rPr>
          <w:rFonts w:ascii="Arial" w:hAnsi="Arial" w:cs="Arial"/>
        </w:rPr>
        <w:t xml:space="preserve"> </w:t>
      </w:r>
      <w:r w:rsidR="008E5DDB">
        <w:rPr>
          <w:rFonts w:ascii="Arial" w:hAnsi="Arial" w:cs="Arial"/>
        </w:rPr>
        <w:t xml:space="preserve">Uchwałą Nr 10/2010 z dnia </w:t>
      </w:r>
      <w:r w:rsidR="008E5DDB" w:rsidRPr="00975134">
        <w:rPr>
          <w:rFonts w:ascii="Arial" w:hAnsi="Arial" w:cs="Arial"/>
        </w:rPr>
        <w:t xml:space="preserve">29 września  2010 </w:t>
      </w:r>
      <w:r w:rsidR="008E5DDB">
        <w:rPr>
          <w:rFonts w:ascii="Arial" w:hAnsi="Arial" w:cs="Arial"/>
        </w:rPr>
        <w:t xml:space="preserve">r. </w:t>
      </w:r>
      <w:r w:rsidR="0093639F">
        <w:rPr>
          <w:rFonts w:ascii="Arial" w:hAnsi="Arial" w:cs="Arial"/>
        </w:rPr>
        <w:t>Uchwałą Nr 6/2014 z dnia 19 grudnia 2014</w:t>
      </w:r>
      <w:r w:rsidR="0093639F" w:rsidRPr="00975134">
        <w:rPr>
          <w:rFonts w:ascii="Arial" w:hAnsi="Arial" w:cs="Arial"/>
        </w:rPr>
        <w:t xml:space="preserve"> </w:t>
      </w:r>
      <w:r w:rsidR="0093639F">
        <w:rPr>
          <w:rFonts w:ascii="Arial" w:hAnsi="Arial" w:cs="Arial"/>
        </w:rPr>
        <w:t>r</w:t>
      </w:r>
      <w:r w:rsidR="007544C2">
        <w:rPr>
          <w:rFonts w:ascii="Arial" w:hAnsi="Arial" w:cs="Arial"/>
        </w:rPr>
        <w:t xml:space="preserve">., </w:t>
      </w:r>
      <w:r w:rsidR="0093639F">
        <w:rPr>
          <w:rFonts w:ascii="Arial" w:hAnsi="Arial" w:cs="Arial"/>
        </w:rPr>
        <w:t xml:space="preserve"> </w:t>
      </w:r>
      <w:r w:rsidR="007544C2">
        <w:rPr>
          <w:rFonts w:ascii="Arial" w:hAnsi="Arial" w:cs="Arial"/>
        </w:rPr>
        <w:t>Uchwałą Nr 2/2015 z dnia 13 kwietnia 2015r</w:t>
      </w:r>
      <w:r w:rsidR="00891550">
        <w:rPr>
          <w:rFonts w:ascii="Arial" w:hAnsi="Arial" w:cs="Arial"/>
        </w:rPr>
        <w:t>., Uchwałą Nr 4/2015 z dnia 18 czerwca 2015r.</w:t>
      </w:r>
      <w:r w:rsidR="00B97D2C">
        <w:rPr>
          <w:rFonts w:ascii="Arial" w:hAnsi="Arial" w:cs="Arial"/>
        </w:rPr>
        <w:t>, Uchwałą Nr 7/2015 z dnia 9 listopada 2015r.</w:t>
      </w:r>
      <w:r w:rsidR="00891550">
        <w:rPr>
          <w:rFonts w:ascii="Arial" w:hAnsi="Arial" w:cs="Arial"/>
        </w:rPr>
        <w:t xml:space="preserve">  </w:t>
      </w:r>
      <w:r w:rsidR="00DF7FEF">
        <w:rPr>
          <w:rFonts w:ascii="Arial" w:hAnsi="Arial" w:cs="Arial"/>
        </w:rPr>
        <w:t xml:space="preserve">Uchwałą Nr 9/2017 z dnia 15 grudnia 2017r.  </w:t>
      </w:r>
      <w:r w:rsidR="00F4138A" w:rsidRPr="00F4138A">
        <w:rPr>
          <w:rFonts w:ascii="Arial" w:hAnsi="Arial" w:cs="Arial"/>
        </w:rPr>
        <w:t>Uchwałą Nr 5</w:t>
      </w:r>
      <w:r w:rsidR="00F4138A">
        <w:rPr>
          <w:rFonts w:ascii="Arial" w:hAnsi="Arial" w:cs="Arial"/>
        </w:rPr>
        <w:t>/</w:t>
      </w:r>
      <w:r w:rsidR="00F4138A" w:rsidRPr="00F4138A">
        <w:rPr>
          <w:rFonts w:ascii="Arial" w:hAnsi="Arial" w:cs="Arial"/>
        </w:rPr>
        <w:t>2021 z dnia 24 czerwca 2021r. (tekst jednolity z dnia 24 czerwca 2021r.)</w:t>
      </w:r>
      <w:r w:rsidR="00F4138A">
        <w:rPr>
          <w:rFonts w:ascii="Arial" w:hAnsi="Arial" w:cs="Arial"/>
        </w:rPr>
        <w:t xml:space="preserve"> </w:t>
      </w:r>
      <w:r w:rsidRPr="00975134">
        <w:rPr>
          <w:rFonts w:ascii="Arial" w:hAnsi="Arial" w:cs="Arial"/>
        </w:rPr>
        <w:t>wprowadza się następujące zmiany:</w:t>
      </w:r>
    </w:p>
    <w:p w14:paraId="6E5981B9" w14:textId="77777777" w:rsidR="008E7130" w:rsidRDefault="008E7130" w:rsidP="0067188B">
      <w:pPr>
        <w:rPr>
          <w:rFonts w:ascii="Arial" w:hAnsi="Arial" w:cs="Arial"/>
        </w:rPr>
      </w:pPr>
    </w:p>
    <w:p w14:paraId="7AD27AC2" w14:textId="4ADEAEEB" w:rsidR="008E7130" w:rsidRDefault="008E7130" w:rsidP="008E7130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 § 1</w:t>
      </w:r>
      <w:r>
        <w:rPr>
          <w:rFonts w:ascii="Arial" w:hAnsi="Arial" w:cs="Arial"/>
        </w:rPr>
        <w:tab/>
      </w:r>
      <w:r w:rsidR="00F4138A">
        <w:rPr>
          <w:rFonts w:ascii="Arial" w:hAnsi="Arial" w:cs="Arial"/>
        </w:rPr>
        <w:t>pkt 1 otrzymuje brzmienie</w:t>
      </w:r>
      <w:r>
        <w:rPr>
          <w:rFonts w:ascii="Arial" w:hAnsi="Arial" w:cs="Arial"/>
        </w:rPr>
        <w:t xml:space="preserve">: </w:t>
      </w:r>
    </w:p>
    <w:p w14:paraId="19B4A1DB" w14:textId="53240B45" w:rsidR="00F4138A" w:rsidRPr="00F4138A" w:rsidRDefault="00F4138A" w:rsidP="00F4138A">
      <w:pPr>
        <w:pStyle w:val="Akapitzlist"/>
        <w:ind w:left="696"/>
        <w:rPr>
          <w:rFonts w:ascii="Arial" w:hAnsi="Arial" w:cs="Arial"/>
        </w:rPr>
      </w:pPr>
      <w:r>
        <w:rPr>
          <w:rFonts w:ascii="Arial" w:hAnsi="Arial" w:cs="Arial"/>
        </w:rPr>
        <w:t xml:space="preserve">„1) </w:t>
      </w:r>
      <w:r w:rsidRPr="00F4138A">
        <w:rPr>
          <w:rFonts w:ascii="Arial" w:hAnsi="Arial" w:cs="Arial"/>
        </w:rPr>
        <w:t>opracowanie  Lokalnej Strategii Rozwoju w rozumieniu przepisów ustawy z dnia 7 marca 2007r. o wspieraniu rozwoju obszarów wiejskich z udziałem środków Europejskiego funduszu Rolnego na rzecz Rozwoju Obszarów Wiejskich oraz przepisów Programu Rozwoju Obszarów wiejskich (PROW),  dla obszaru gmin: Lewin Brzeski, Olszanka, Skarbimierz, a od 2015 roku Strategii Rozwoju Lokalnego Kierowanego Przez Społeczność (LSR) zwaną dalej Lokalną Strategią Rozwoju w rozumieniu przepisów ustawy z dnia 20 lutego 2015r. o rozwoju lokalnym z udziałem lokalnej społeczności oraz ustawy z dnia 20 lutego 2015r. o wspieraniu rozwoju obszarów wiejskich z udziałem środków Europejskiego Funduszu Rolnego na rzecz Rozwoju Obszarów Wiejskich w ramach Programu Rozwoju Obszarów Wiejskich na lata 2014-2020, dla obszaru gmin Lewin Brzeski, Grodków, Olszanka, Oława, Skarbimierz</w:t>
      </w:r>
      <w:r>
        <w:rPr>
          <w:rFonts w:ascii="Arial" w:hAnsi="Arial" w:cs="Arial"/>
        </w:rPr>
        <w:t xml:space="preserve"> ; w tym obejmującej lata 2014-2022 oraz lata 2023-2027</w:t>
      </w:r>
      <w:r w:rsidR="00790039">
        <w:rPr>
          <w:rFonts w:ascii="Arial" w:hAnsi="Arial" w:cs="Arial"/>
        </w:rPr>
        <w:t>”</w:t>
      </w:r>
    </w:p>
    <w:p w14:paraId="5BE93886" w14:textId="41B220C1" w:rsidR="00F4138A" w:rsidRDefault="00F4138A" w:rsidP="00F4138A">
      <w:pPr>
        <w:pStyle w:val="Akapitzlist"/>
        <w:ind w:left="696"/>
        <w:rPr>
          <w:rFonts w:ascii="Arial" w:hAnsi="Arial" w:cs="Arial"/>
        </w:rPr>
      </w:pPr>
    </w:p>
    <w:p w14:paraId="77BC5BAF" w14:textId="77777777" w:rsidR="008E7130" w:rsidRDefault="008E7130" w:rsidP="008E7130">
      <w:pPr>
        <w:ind w:left="336"/>
        <w:rPr>
          <w:rFonts w:ascii="Arial" w:hAnsi="Arial" w:cs="Arial"/>
        </w:rPr>
      </w:pPr>
    </w:p>
    <w:p w14:paraId="41E74C8F" w14:textId="77777777" w:rsidR="008E7130" w:rsidRDefault="008E7130" w:rsidP="008E7130">
      <w:pPr>
        <w:ind w:left="336"/>
        <w:rPr>
          <w:rFonts w:ascii="Arial" w:hAnsi="Arial" w:cs="Arial"/>
        </w:rPr>
      </w:pPr>
    </w:p>
    <w:p w14:paraId="6170D46D" w14:textId="48C51F02" w:rsidR="008E7130" w:rsidRDefault="008E7130" w:rsidP="008E7130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§ </w:t>
      </w:r>
      <w:r w:rsidR="007900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790039">
        <w:rPr>
          <w:rFonts w:ascii="Arial" w:hAnsi="Arial" w:cs="Arial"/>
        </w:rPr>
        <w:t>ust. 1 otrzymuje brzmienie</w:t>
      </w:r>
      <w:r>
        <w:rPr>
          <w:rFonts w:ascii="Arial" w:hAnsi="Arial" w:cs="Arial"/>
        </w:rPr>
        <w:t>:</w:t>
      </w:r>
    </w:p>
    <w:p w14:paraId="40924891" w14:textId="77777777" w:rsidR="008E7130" w:rsidRDefault="008E7130" w:rsidP="008E7130">
      <w:pPr>
        <w:ind w:left="336"/>
        <w:rPr>
          <w:rFonts w:ascii="Arial" w:hAnsi="Arial" w:cs="Arial"/>
        </w:rPr>
      </w:pPr>
    </w:p>
    <w:p w14:paraId="46F6BCE4" w14:textId="51142461" w:rsidR="008E7130" w:rsidRPr="008E7130" w:rsidRDefault="008E7130" w:rsidP="00046A66">
      <w:pPr>
        <w:ind w:left="336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95AB3" w:rsidRPr="00095AB3">
        <w:rPr>
          <w:rFonts w:ascii="Arial" w:hAnsi="Arial" w:cs="Arial"/>
        </w:rPr>
        <w:t>1. Stowarzyszenie działa na podstawie przepisów ustawy z dnia 7 kwietnia 1989r. Prawo o stowarzyszeniach (tekst jednolity Dz. U. z 20</w:t>
      </w:r>
      <w:r w:rsidR="00095AB3">
        <w:rPr>
          <w:rFonts w:ascii="Arial" w:hAnsi="Arial" w:cs="Arial"/>
        </w:rPr>
        <w:t>20</w:t>
      </w:r>
      <w:r w:rsidR="00095AB3" w:rsidRPr="00095AB3">
        <w:rPr>
          <w:rFonts w:ascii="Arial" w:hAnsi="Arial" w:cs="Arial"/>
        </w:rPr>
        <w:t>r.</w:t>
      </w:r>
      <w:r w:rsidR="00095AB3">
        <w:rPr>
          <w:rFonts w:ascii="Arial" w:hAnsi="Arial" w:cs="Arial"/>
        </w:rPr>
        <w:t>,</w:t>
      </w:r>
      <w:r w:rsidR="00095AB3" w:rsidRPr="00095AB3">
        <w:rPr>
          <w:rFonts w:ascii="Arial" w:hAnsi="Arial" w:cs="Arial"/>
        </w:rPr>
        <w:t xml:space="preserve"> poz. </w:t>
      </w:r>
      <w:r w:rsidR="00095AB3">
        <w:rPr>
          <w:rFonts w:ascii="Arial" w:hAnsi="Arial" w:cs="Arial"/>
        </w:rPr>
        <w:t>2261</w:t>
      </w:r>
      <w:r w:rsidR="00095AB3" w:rsidRPr="00095AB3">
        <w:rPr>
          <w:rFonts w:ascii="Arial" w:hAnsi="Arial" w:cs="Arial"/>
        </w:rPr>
        <w:t xml:space="preserve">), ustawy z dnia 7 marca 2007r. o wspieraniu rozwoju obszarów wiejskich z udziałem środków Europejskiego Funduszu Rolnego na rzecz Rozwoju Obszarów Wiejskich (Dz. U. Nr 64, poz. 427 ) , rozporządzenia Rady (WE) nr 1698/2005 z dnia 20 września 2005r. w sprawie wsparcia rozwoju obszarów wiejskich przez Europejski Fundusz Rolny na rzecz Rozwoju Obszarów Wiejskich ( Dziennik Urzędowy Unii Europejskiej Nr L 277 z dnia 21 października 2005r.)  a od 1 lipca 2015r. również na podstawie ustawy z dnia 20 lutego 2015r. o rozwoju lokalnym z udziałem lokalnej społeczności ( </w:t>
      </w:r>
      <w:r w:rsidR="00095AB3">
        <w:rPr>
          <w:rFonts w:ascii="Arial" w:hAnsi="Arial" w:cs="Arial"/>
        </w:rPr>
        <w:t xml:space="preserve">tekst jednolity </w:t>
      </w:r>
      <w:r w:rsidR="00095AB3" w:rsidRPr="00095AB3">
        <w:rPr>
          <w:rFonts w:ascii="Arial" w:hAnsi="Arial" w:cs="Arial"/>
        </w:rPr>
        <w:t>Dz. U. z 20</w:t>
      </w:r>
      <w:r w:rsidR="00095AB3">
        <w:rPr>
          <w:rFonts w:ascii="Arial" w:hAnsi="Arial" w:cs="Arial"/>
        </w:rPr>
        <w:t>22</w:t>
      </w:r>
      <w:r w:rsidR="00095AB3" w:rsidRPr="00095AB3">
        <w:rPr>
          <w:rFonts w:ascii="Arial" w:hAnsi="Arial" w:cs="Arial"/>
        </w:rPr>
        <w:t xml:space="preserve">r. poz. </w:t>
      </w:r>
      <w:r w:rsidR="00095AB3">
        <w:rPr>
          <w:rFonts w:ascii="Arial" w:hAnsi="Arial" w:cs="Arial"/>
        </w:rPr>
        <w:t>943</w:t>
      </w:r>
      <w:r w:rsidR="00095AB3" w:rsidRPr="00095AB3">
        <w:rPr>
          <w:rFonts w:ascii="Arial" w:hAnsi="Arial" w:cs="Arial"/>
        </w:rPr>
        <w:t>) , ustawy z dnia 20 lutego 2015r. o wspieraniu rozwoju obszarów wiejskich z udziałem środków Europejskiego Funduszu Rolnego na rzecz Rozwoju Obszarów Wiejskich w ramach Programu Rozwoju Obszarów Wiejskich na lata 2014-2020 (</w:t>
      </w:r>
      <w:r w:rsidR="00095AB3">
        <w:rPr>
          <w:rFonts w:ascii="Arial" w:hAnsi="Arial" w:cs="Arial"/>
        </w:rPr>
        <w:t xml:space="preserve">tekst jednolity </w:t>
      </w:r>
      <w:r w:rsidR="00095AB3" w:rsidRPr="00095AB3">
        <w:rPr>
          <w:rFonts w:ascii="Arial" w:hAnsi="Arial" w:cs="Arial"/>
        </w:rPr>
        <w:t>Dz. U. z 20</w:t>
      </w:r>
      <w:r w:rsidR="00095AB3">
        <w:rPr>
          <w:rFonts w:ascii="Arial" w:hAnsi="Arial" w:cs="Arial"/>
        </w:rPr>
        <w:t>22</w:t>
      </w:r>
      <w:r w:rsidR="00095AB3" w:rsidRPr="00095AB3">
        <w:rPr>
          <w:rFonts w:ascii="Arial" w:hAnsi="Arial" w:cs="Arial"/>
        </w:rPr>
        <w:t xml:space="preserve">r. poz. </w:t>
      </w:r>
      <w:r w:rsidR="00095AB3">
        <w:rPr>
          <w:rFonts w:ascii="Arial" w:hAnsi="Arial" w:cs="Arial"/>
        </w:rPr>
        <w:t xml:space="preserve">2422 ze zmianami) </w:t>
      </w:r>
      <w:r w:rsidR="00095AB3" w:rsidRPr="00095AB3">
        <w:rPr>
          <w:rFonts w:ascii="Arial" w:hAnsi="Arial" w:cs="Arial"/>
        </w:rPr>
        <w:t>,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 (Dziennik Urzędowy Unii Europejskiej Nr L 347/320 z dnia 20 grudnia 2013r.)</w:t>
      </w:r>
      <w:r w:rsidR="00046A66" w:rsidRPr="00046A66">
        <w:t xml:space="preserve"> </w:t>
      </w:r>
      <w:r w:rsidR="00046A66">
        <w:rPr>
          <w:rFonts w:ascii="Arial" w:hAnsi="Arial" w:cs="Arial"/>
        </w:rPr>
        <w:t xml:space="preserve">, </w:t>
      </w:r>
      <w:bookmarkStart w:id="1" w:name="_Hlk121209470"/>
      <w:r w:rsidR="00046A66">
        <w:rPr>
          <w:rFonts w:ascii="Arial" w:hAnsi="Arial" w:cs="Arial"/>
        </w:rPr>
        <w:t>r</w:t>
      </w:r>
      <w:r w:rsidR="00046A66" w:rsidRPr="00046A66">
        <w:rPr>
          <w:rFonts w:ascii="Arial" w:hAnsi="Arial" w:cs="Arial"/>
        </w:rPr>
        <w:t>ozporządzeni</w:t>
      </w:r>
      <w:r w:rsidR="00046A66">
        <w:rPr>
          <w:rFonts w:ascii="Arial" w:hAnsi="Arial" w:cs="Arial"/>
        </w:rPr>
        <w:t>a</w:t>
      </w:r>
      <w:r w:rsidR="00046A66" w:rsidRPr="00046A66">
        <w:rPr>
          <w:rFonts w:ascii="Arial" w:hAnsi="Arial" w:cs="Arial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095AB3" w:rsidRPr="00095AB3">
        <w:rPr>
          <w:rFonts w:ascii="Arial" w:hAnsi="Arial" w:cs="Arial"/>
        </w:rPr>
        <w:t xml:space="preserve"> </w:t>
      </w:r>
      <w:bookmarkEnd w:id="1"/>
      <w:r w:rsidR="00095AB3" w:rsidRPr="00095AB3">
        <w:rPr>
          <w:rFonts w:ascii="Arial" w:hAnsi="Arial" w:cs="Arial"/>
        </w:rPr>
        <w:t>oraz niniejszego Statutu</w:t>
      </w:r>
      <w:r w:rsidRPr="008E7130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02B944FB" w14:textId="77777777" w:rsidR="006521C8" w:rsidRDefault="006521C8" w:rsidP="0067188B">
      <w:pPr>
        <w:rPr>
          <w:rFonts w:ascii="Arial" w:hAnsi="Arial" w:cs="Arial"/>
        </w:rPr>
      </w:pPr>
    </w:p>
    <w:p w14:paraId="7BAB04D2" w14:textId="6AE4EF7C" w:rsidR="003C1216" w:rsidRDefault="003C1216" w:rsidP="0067188B">
      <w:pPr>
        <w:rPr>
          <w:rFonts w:ascii="Arial" w:hAnsi="Arial" w:cs="Arial"/>
        </w:rPr>
      </w:pPr>
    </w:p>
    <w:p w14:paraId="6BC46A58" w14:textId="77777777" w:rsidR="003C1216" w:rsidRDefault="003C1216" w:rsidP="0067188B">
      <w:pPr>
        <w:rPr>
          <w:rFonts w:ascii="Arial" w:hAnsi="Arial" w:cs="Arial"/>
        </w:rPr>
      </w:pPr>
    </w:p>
    <w:p w14:paraId="29419E50" w14:textId="1A79BFA1" w:rsidR="00322158" w:rsidRDefault="00322158" w:rsidP="008E7130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8E7130">
        <w:rPr>
          <w:rFonts w:ascii="Arial" w:hAnsi="Arial" w:cs="Arial"/>
        </w:rPr>
        <w:t xml:space="preserve">§ </w:t>
      </w:r>
      <w:r w:rsidR="00F90A39">
        <w:rPr>
          <w:rFonts w:ascii="Arial" w:hAnsi="Arial" w:cs="Arial"/>
        </w:rPr>
        <w:t xml:space="preserve">15 ust. 3 </w:t>
      </w:r>
      <w:r w:rsidR="00B97D2C" w:rsidRPr="008E7130">
        <w:rPr>
          <w:rFonts w:ascii="Arial" w:hAnsi="Arial" w:cs="Arial"/>
        </w:rPr>
        <w:t>otrzymuje brzmienie:</w:t>
      </w:r>
    </w:p>
    <w:p w14:paraId="4BB946D9" w14:textId="6E998045" w:rsidR="00F90A39" w:rsidRDefault="00F90A39" w:rsidP="00F90A39">
      <w:pPr>
        <w:pStyle w:val="Akapitzlist"/>
        <w:ind w:left="696"/>
        <w:rPr>
          <w:rFonts w:ascii="Arial" w:hAnsi="Arial" w:cs="Arial"/>
        </w:rPr>
      </w:pPr>
      <w:r>
        <w:rPr>
          <w:rFonts w:ascii="Arial" w:hAnsi="Arial" w:cs="Arial"/>
        </w:rPr>
        <w:t xml:space="preserve">„ 3. </w:t>
      </w:r>
      <w:r w:rsidRPr="00F90A39">
        <w:rPr>
          <w:rFonts w:ascii="Arial" w:hAnsi="Arial" w:cs="Arial"/>
        </w:rPr>
        <w:t xml:space="preserve">Kadencja Zarządu, Komisji Rewizyjnej i Rady wynosi </w:t>
      </w:r>
      <w:r>
        <w:rPr>
          <w:rFonts w:ascii="Arial" w:hAnsi="Arial" w:cs="Arial"/>
        </w:rPr>
        <w:t>5</w:t>
      </w:r>
      <w:r w:rsidRPr="00F90A39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”</w:t>
      </w:r>
    </w:p>
    <w:p w14:paraId="11DABBFF" w14:textId="0F6AF2E4" w:rsidR="00F90A39" w:rsidRDefault="00F90A39" w:rsidP="00F90A39">
      <w:pPr>
        <w:pStyle w:val="Akapitzlist"/>
        <w:ind w:left="696"/>
        <w:rPr>
          <w:rFonts w:ascii="Arial" w:hAnsi="Arial" w:cs="Arial"/>
        </w:rPr>
      </w:pPr>
    </w:p>
    <w:p w14:paraId="14F4D2B9" w14:textId="13593828" w:rsidR="00F90A39" w:rsidRDefault="00F90A39" w:rsidP="00F90A39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§ 17 ust. 1 i ust. 2 otrzymują brzmienie:</w:t>
      </w:r>
    </w:p>
    <w:p w14:paraId="69B361DC" w14:textId="1C10F40B" w:rsidR="00F90A39" w:rsidRPr="00F90A39" w:rsidRDefault="00F90A39" w:rsidP="00F90A39">
      <w:pPr>
        <w:pStyle w:val="Akapitzlist"/>
        <w:ind w:left="696"/>
        <w:rPr>
          <w:rFonts w:ascii="Arial" w:hAnsi="Arial" w:cs="Arial"/>
        </w:rPr>
      </w:pPr>
      <w:r>
        <w:rPr>
          <w:rFonts w:ascii="Arial" w:hAnsi="Arial" w:cs="Arial"/>
        </w:rPr>
        <w:t>„</w:t>
      </w:r>
      <w:bookmarkStart w:id="2" w:name="_Hlk121218553"/>
      <w:r>
        <w:rPr>
          <w:rFonts w:ascii="Arial" w:hAnsi="Arial" w:cs="Arial"/>
        </w:rPr>
        <w:t xml:space="preserve">1. </w:t>
      </w:r>
      <w:r w:rsidRPr="00F90A39">
        <w:rPr>
          <w:rFonts w:ascii="Arial" w:hAnsi="Arial" w:cs="Arial"/>
        </w:rPr>
        <w:t xml:space="preserve"> Walne Zebranie Członków zwołuje Zarząd co najmniej jeden raz na sześć miesięcy lub na pisemny wniosek Komisji Rewizyjnej albo na pisemny wniosek co najmniej </w:t>
      </w:r>
      <w:r>
        <w:rPr>
          <w:rFonts w:ascii="Arial" w:hAnsi="Arial" w:cs="Arial"/>
        </w:rPr>
        <w:t>10</w:t>
      </w:r>
      <w:r w:rsidRPr="00F90A39">
        <w:rPr>
          <w:rFonts w:ascii="Arial" w:hAnsi="Arial" w:cs="Arial"/>
        </w:rPr>
        <w:t xml:space="preserve">% członków zwyczajnych Stowarzyszenia, powiadamiając o jego terminie, miejscu obrad i propozycjach porządku obrad wszystkich członków listami poleconymi lub w każdy skuteczny sposób, co najmniej na 7 dni przed wyznaczonym terminem. </w:t>
      </w:r>
    </w:p>
    <w:p w14:paraId="21BE1CED" w14:textId="3612F9E9" w:rsidR="00F90A39" w:rsidRPr="00F90A39" w:rsidRDefault="00F90A39" w:rsidP="00F90A39">
      <w:pPr>
        <w:pStyle w:val="Akapitzlist"/>
        <w:ind w:left="696"/>
        <w:rPr>
          <w:rFonts w:ascii="Arial" w:hAnsi="Arial" w:cs="Arial"/>
        </w:rPr>
      </w:pPr>
      <w:r w:rsidRPr="00F90A39">
        <w:rPr>
          <w:rFonts w:ascii="Arial" w:hAnsi="Arial" w:cs="Arial"/>
        </w:rPr>
        <w:lastRenderedPageBreak/>
        <w:t xml:space="preserve">2. W przypadku, kiedy Walne Zebranie Członków zwoływane jest na wniosek Komisji Rewizyjnej lub wniosek </w:t>
      </w:r>
      <w:r>
        <w:rPr>
          <w:rFonts w:ascii="Arial" w:hAnsi="Arial" w:cs="Arial"/>
        </w:rPr>
        <w:t>10</w:t>
      </w:r>
      <w:r w:rsidRPr="00F90A39">
        <w:rPr>
          <w:rFonts w:ascii="Arial" w:hAnsi="Arial" w:cs="Arial"/>
        </w:rPr>
        <w:t>% członków zwyczajnych Stowarzyszenia, Zarząd jest zobowiązany do zwołania Walnego Zebrania Członków w ciągu 14 dni od daty wpłynięcia wniosku</w:t>
      </w:r>
      <w:bookmarkEnd w:id="2"/>
      <w:r w:rsidRPr="00F90A39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60CC0330" w14:textId="15686812" w:rsidR="00F90A39" w:rsidRPr="008E7130" w:rsidRDefault="00F90A39" w:rsidP="00F90A39">
      <w:pPr>
        <w:pStyle w:val="Akapitzlist"/>
        <w:ind w:left="696"/>
        <w:rPr>
          <w:rFonts w:ascii="Arial" w:hAnsi="Arial" w:cs="Arial"/>
        </w:rPr>
      </w:pPr>
    </w:p>
    <w:p w14:paraId="55633209" w14:textId="4B895E7A" w:rsidR="00B97D2C" w:rsidRPr="00F90A39" w:rsidRDefault="00F90A39" w:rsidP="00F90A39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§ 17 ust. 5 pkt 1 otrzymuje brzmienie:</w:t>
      </w:r>
    </w:p>
    <w:p w14:paraId="59836E57" w14:textId="7F62AC2E" w:rsidR="00BF4646" w:rsidRDefault="00B97D2C" w:rsidP="00B97D2C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F7FEF">
        <w:rPr>
          <w:rFonts w:ascii="Arial" w:hAnsi="Arial" w:cs="Arial"/>
        </w:rPr>
        <w:t xml:space="preserve"> </w:t>
      </w:r>
      <w:bookmarkStart w:id="3" w:name="_Hlk121218605"/>
      <w:r w:rsidR="00DF7FEF">
        <w:rPr>
          <w:rFonts w:ascii="Arial" w:hAnsi="Arial" w:cs="Arial"/>
        </w:rPr>
        <w:t xml:space="preserve">1) </w:t>
      </w:r>
      <w:r w:rsidR="005126BB">
        <w:rPr>
          <w:rFonts w:ascii="Arial" w:hAnsi="Arial" w:cs="Arial"/>
        </w:rPr>
        <w:t>u</w:t>
      </w:r>
      <w:r w:rsidR="003D279F" w:rsidRPr="00083717">
        <w:rPr>
          <w:rFonts w:ascii="Arial" w:hAnsi="Arial" w:cs="Arial"/>
        </w:rPr>
        <w:t>chwalanie kierunków i programów działania Stowarzyszenia</w:t>
      </w:r>
      <w:r w:rsidR="003D279F">
        <w:rPr>
          <w:rFonts w:ascii="Arial" w:hAnsi="Arial" w:cs="Arial"/>
        </w:rPr>
        <w:t xml:space="preserve">, </w:t>
      </w:r>
      <w:r w:rsidR="00FF68B0">
        <w:rPr>
          <w:rFonts w:ascii="Arial" w:hAnsi="Arial" w:cs="Arial"/>
        </w:rPr>
        <w:t xml:space="preserve">w tym uchwalenie na wniosek Zarządu Stowarzyszenia </w:t>
      </w:r>
      <w:r w:rsidR="00FF68B0" w:rsidRPr="00083717">
        <w:rPr>
          <w:rFonts w:ascii="Arial" w:hAnsi="Arial" w:cs="Arial"/>
        </w:rPr>
        <w:t xml:space="preserve">Lokalnej Strategii Rozwoju oraz innych wymaganych przepisami Programu Rozwoju Obszarów Wiejskich </w:t>
      </w:r>
      <w:r w:rsidR="00F90A39">
        <w:rPr>
          <w:rFonts w:ascii="Arial" w:hAnsi="Arial" w:cs="Arial"/>
        </w:rPr>
        <w:t xml:space="preserve">oraz przepisami Planu Strategicznego Wspólnej Polityki Rolnej na lata 2023-2027 , </w:t>
      </w:r>
      <w:r w:rsidR="00FF68B0" w:rsidRPr="00083717">
        <w:rPr>
          <w:rFonts w:ascii="Arial" w:hAnsi="Arial" w:cs="Arial"/>
        </w:rPr>
        <w:t>dokumentów w celu przystąpienia do konkursu na  realizację</w:t>
      </w:r>
      <w:r w:rsidR="008D0651">
        <w:rPr>
          <w:rFonts w:ascii="Arial" w:hAnsi="Arial" w:cs="Arial"/>
        </w:rPr>
        <w:t xml:space="preserve"> Lokalnej Strategii Rozwoju</w:t>
      </w:r>
      <w:bookmarkEnd w:id="3"/>
      <w:r w:rsidR="00FF68B0">
        <w:rPr>
          <w:rFonts w:ascii="Arial" w:hAnsi="Arial" w:cs="Arial"/>
        </w:rPr>
        <w:t>, ”</w:t>
      </w:r>
    </w:p>
    <w:p w14:paraId="222CEF1A" w14:textId="77777777" w:rsidR="003D279F" w:rsidRDefault="003D279F" w:rsidP="00B97D2C">
      <w:pPr>
        <w:rPr>
          <w:rFonts w:ascii="Arial" w:hAnsi="Arial" w:cs="Arial"/>
        </w:rPr>
      </w:pPr>
    </w:p>
    <w:p w14:paraId="30DD76B6" w14:textId="77777777" w:rsidR="00B97D2C" w:rsidRDefault="003D279F" w:rsidP="00B97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B1FFBC9" w14:textId="77777777" w:rsidR="00DF7FEF" w:rsidRPr="00DF7FEF" w:rsidRDefault="00DF7FEF" w:rsidP="00DF7FEF">
      <w:pPr>
        <w:rPr>
          <w:rFonts w:ascii="Arial" w:hAnsi="Arial" w:cs="Arial"/>
        </w:rPr>
      </w:pPr>
    </w:p>
    <w:p w14:paraId="550B156D" w14:textId="77777777" w:rsidR="00C21A4B" w:rsidRDefault="00B97D2C" w:rsidP="008E7130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§ 18 </w:t>
      </w:r>
    </w:p>
    <w:p w14:paraId="2541D469" w14:textId="77777777" w:rsidR="00B97D2C" w:rsidRPr="00C21A4B" w:rsidRDefault="00C21A4B" w:rsidP="00C21A4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279F" w:rsidRPr="00C21A4B">
        <w:rPr>
          <w:rFonts w:ascii="Arial" w:hAnsi="Arial" w:cs="Arial"/>
        </w:rPr>
        <w:t>ust.5 pkt 5 o</w:t>
      </w:r>
      <w:r w:rsidR="005126BB" w:rsidRPr="00C21A4B">
        <w:rPr>
          <w:rFonts w:ascii="Arial" w:hAnsi="Arial" w:cs="Arial"/>
        </w:rPr>
        <w:t>trzymuje brzmienie:</w:t>
      </w:r>
    </w:p>
    <w:p w14:paraId="697E8381" w14:textId="77777777" w:rsidR="005126BB" w:rsidRDefault="005126BB" w:rsidP="005126BB">
      <w:pPr>
        <w:rPr>
          <w:rFonts w:ascii="Arial" w:hAnsi="Arial" w:cs="Arial"/>
        </w:rPr>
      </w:pPr>
    </w:p>
    <w:p w14:paraId="3587D104" w14:textId="5B9C243E" w:rsidR="00EB668F" w:rsidRDefault="005126BB" w:rsidP="00EB6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„5) </w:t>
      </w:r>
      <w:bookmarkStart w:id="4" w:name="_Hlk121218724"/>
      <w:r w:rsidR="00AA15A6" w:rsidRPr="00083717">
        <w:rPr>
          <w:rFonts w:ascii="Arial" w:hAnsi="Arial" w:cs="Arial"/>
        </w:rPr>
        <w:t xml:space="preserve">opracowanie Lokalnej Strategii Rozwoju oraz innych wymaganych przepisami Programu Rozwoju Obszarów Wiejskich </w:t>
      </w:r>
      <w:bookmarkStart w:id="5" w:name="_Hlk121218901"/>
      <w:r w:rsidR="00CD54D3">
        <w:rPr>
          <w:rFonts w:ascii="Arial" w:hAnsi="Arial" w:cs="Arial"/>
        </w:rPr>
        <w:t xml:space="preserve">oraz Planu Strategicznego dla Wspólnej Polityki Rolnej na lata 2023-2027 </w:t>
      </w:r>
      <w:bookmarkEnd w:id="5"/>
      <w:r w:rsidR="00AA15A6" w:rsidRPr="00083717">
        <w:rPr>
          <w:rFonts w:ascii="Arial" w:hAnsi="Arial" w:cs="Arial"/>
        </w:rPr>
        <w:t>dokumentów w celu przystąpienia do konkursu na jej  realizację</w:t>
      </w:r>
      <w:r w:rsidR="00AA15A6">
        <w:rPr>
          <w:rFonts w:ascii="Arial" w:hAnsi="Arial" w:cs="Arial"/>
        </w:rPr>
        <w:t xml:space="preserve">, opracowywanie oraz zatwierdzanie-uchwalanie zmian do Lokalnej Strategii Rozwoju w trakcie całego okresu jej realizacji,  a także  opracowanie i zatwierdzanie-uchwalenie procedur wyboru i oceny operacji </w:t>
      </w:r>
      <w:r w:rsidR="00AA15A6" w:rsidRPr="005F28B6">
        <w:rPr>
          <w:rFonts w:ascii="Arial" w:hAnsi="Arial" w:cs="Arial"/>
        </w:rPr>
        <w:t xml:space="preserve">,  </w:t>
      </w:r>
      <w:r w:rsidR="00AA15A6">
        <w:rPr>
          <w:rFonts w:ascii="Arial" w:hAnsi="Arial" w:cs="Arial"/>
        </w:rPr>
        <w:t xml:space="preserve">opracowanie i zatwierdzanie -uchwalanie </w:t>
      </w:r>
      <w:r w:rsidR="00AA15A6" w:rsidRPr="005F28B6">
        <w:rPr>
          <w:rFonts w:ascii="Arial" w:hAnsi="Arial" w:cs="Arial"/>
        </w:rPr>
        <w:t xml:space="preserve">procedur wyboru i oceny wniosków na realizację zadań służących osiągnięciu celów Projektów Grantowych realizowanych przez Stowarzyszenie „Brzesko-Oławska Wieś Historyczna” (wyboru </w:t>
      </w:r>
      <w:proofErr w:type="spellStart"/>
      <w:r w:rsidR="00AA15A6" w:rsidRPr="005F28B6">
        <w:rPr>
          <w:rFonts w:ascii="Arial" w:hAnsi="Arial" w:cs="Arial"/>
        </w:rPr>
        <w:t>Grantobiorców</w:t>
      </w:r>
      <w:proofErr w:type="spellEnd"/>
      <w:r w:rsidR="00AA15A6" w:rsidRPr="005F28B6">
        <w:rPr>
          <w:rFonts w:ascii="Arial" w:hAnsi="Arial" w:cs="Arial"/>
        </w:rPr>
        <w:t>)</w:t>
      </w:r>
      <w:r w:rsidR="00AA15A6" w:rsidRPr="005F28B6">
        <w:rPr>
          <w:sz w:val="28"/>
          <w:szCs w:val="28"/>
        </w:rPr>
        <w:t xml:space="preserve"> </w:t>
      </w:r>
      <w:r w:rsidR="00AA15A6" w:rsidRPr="005F28B6">
        <w:rPr>
          <w:rFonts w:ascii="Arial" w:hAnsi="Arial" w:cs="Arial"/>
        </w:rPr>
        <w:t xml:space="preserve"> ,  </w:t>
      </w:r>
      <w:r w:rsidR="00AA15A6">
        <w:rPr>
          <w:rFonts w:ascii="Arial" w:hAnsi="Arial" w:cs="Arial"/>
        </w:rPr>
        <w:t xml:space="preserve">a także opracowanie i zatwierdzanie -uchwalanie zmian do tych procedur, </w:t>
      </w:r>
      <w:r w:rsidR="00AA15A6" w:rsidRPr="005F28B6">
        <w:rPr>
          <w:rFonts w:ascii="Arial" w:hAnsi="Arial" w:cs="Arial"/>
        </w:rPr>
        <w:t>w tym ustalania lub zmiany kryteriów wyboru oraz sposobu konsultowania tych kryteriów</w:t>
      </w:r>
      <w:r w:rsidR="00AA15A6">
        <w:rPr>
          <w:rFonts w:ascii="Arial" w:hAnsi="Arial" w:cs="Arial"/>
        </w:rPr>
        <w:t>. Informację o dokonanych i uchwalonych przez Zarząd zmianach w Lokalnej Strategii Rozwoju oraz procedurach, Zarząd Stowarzyszenia składa na najbliższym Walnym Zebraniu Członków Stowarzyszenia</w:t>
      </w:r>
      <w:bookmarkEnd w:id="4"/>
      <w:r w:rsidR="00EB668F">
        <w:rPr>
          <w:rFonts w:ascii="Arial" w:hAnsi="Arial" w:cs="Arial"/>
        </w:rPr>
        <w:t>”</w:t>
      </w:r>
      <w:r w:rsidR="00C21A4B">
        <w:rPr>
          <w:rFonts w:ascii="Arial" w:hAnsi="Arial" w:cs="Arial"/>
        </w:rPr>
        <w:t>,</w:t>
      </w:r>
    </w:p>
    <w:p w14:paraId="102734B2" w14:textId="4B1D3FCB" w:rsidR="00CD54D3" w:rsidRDefault="00CD54D3" w:rsidP="00EB668F">
      <w:pPr>
        <w:rPr>
          <w:rFonts w:ascii="Arial" w:hAnsi="Arial" w:cs="Arial"/>
        </w:rPr>
      </w:pPr>
    </w:p>
    <w:p w14:paraId="3C253240" w14:textId="37B97219" w:rsidR="00CD54D3" w:rsidRDefault="00CD54D3" w:rsidP="00EB668F">
      <w:pPr>
        <w:rPr>
          <w:rFonts w:ascii="Arial" w:hAnsi="Arial" w:cs="Arial"/>
        </w:rPr>
      </w:pPr>
      <w:r>
        <w:rPr>
          <w:rFonts w:ascii="Arial" w:hAnsi="Arial" w:cs="Arial"/>
        </w:rPr>
        <w:t>- ust. 5 pkt 7 otrzymuje brzmienie:</w:t>
      </w:r>
    </w:p>
    <w:p w14:paraId="4A1CDAC9" w14:textId="08A2EE72" w:rsidR="00CD54D3" w:rsidRPr="00CD54D3" w:rsidRDefault="00CD54D3" w:rsidP="00CD5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„7) </w:t>
      </w:r>
      <w:bookmarkStart w:id="6" w:name="_Hlk121219296"/>
      <w:r w:rsidRPr="00CD54D3">
        <w:rPr>
          <w:rFonts w:ascii="Arial" w:hAnsi="Arial" w:cs="Arial"/>
        </w:rPr>
        <w:t xml:space="preserve">realizacja Lokalnej Strategii Rozwoju zgodnie z zasadami wynikającymi z przepisów Programu Rozwoju Obszarów Wiejskich, w tym ogłaszanie konkursów na projekty z zakresu działania 4.1 Programu Rozwoju Obszarów Wiejskich, ich przyjmowanie i przedkładanie Radzie, celem dokonania wyboru projektu do realizacji, </w:t>
      </w:r>
      <w:r>
        <w:rPr>
          <w:rFonts w:ascii="Arial" w:hAnsi="Arial" w:cs="Arial"/>
        </w:rPr>
        <w:t xml:space="preserve">przy czym </w:t>
      </w:r>
      <w:r w:rsidRPr="00CD54D3">
        <w:rPr>
          <w:rFonts w:ascii="Arial" w:hAnsi="Arial" w:cs="Arial"/>
        </w:rPr>
        <w:t xml:space="preserve">w okresie programowania 2014-2020 zgodnie z zasadami wynikającymi z przepisów ustawy z dnia 20 lutego 2015r. o rozwoju lokalnym z udziałem lokalnej społeczności  oraz ustawy z dnia 20 lutego 2015r. o wspieraniu rozwoju obszarów wiejskich z udziałem środków Europejskiego Funduszu Rolnego na rzecz Rozwoju Obszarów Wiejskich w ramach Programu Rozwoju Obszarów Wiejskich na lata 2014-2020, </w:t>
      </w:r>
      <w:r>
        <w:rPr>
          <w:rFonts w:ascii="Arial" w:hAnsi="Arial" w:cs="Arial"/>
        </w:rPr>
        <w:t>a w okresie programowania 2023-2027 zgodnie z obowiązującymi przepisami prawa krajowego i unijnego oraz obowiązującymi procedurami w tym zakresie</w:t>
      </w:r>
      <w:bookmarkEnd w:id="6"/>
      <w:r>
        <w:rPr>
          <w:rFonts w:ascii="Arial" w:hAnsi="Arial" w:cs="Arial"/>
        </w:rPr>
        <w:t>.</w:t>
      </w:r>
    </w:p>
    <w:p w14:paraId="605B0611" w14:textId="50022C82" w:rsidR="00CD54D3" w:rsidRDefault="00CD54D3" w:rsidP="00EB668F">
      <w:pPr>
        <w:rPr>
          <w:rFonts w:ascii="Arial" w:hAnsi="Arial" w:cs="Arial"/>
        </w:rPr>
      </w:pPr>
    </w:p>
    <w:p w14:paraId="2AFC8238" w14:textId="77777777" w:rsidR="005F5650" w:rsidRDefault="005F5650" w:rsidP="00EB668F">
      <w:pPr>
        <w:rPr>
          <w:rFonts w:ascii="Arial" w:hAnsi="Arial" w:cs="Arial"/>
        </w:rPr>
      </w:pPr>
    </w:p>
    <w:p w14:paraId="50A5BFCE" w14:textId="5657B720" w:rsidR="00884CBB" w:rsidRDefault="00884CBB" w:rsidP="00EB668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5F5650">
        <w:rPr>
          <w:rFonts w:ascii="Arial" w:hAnsi="Arial" w:cs="Arial"/>
        </w:rPr>
        <w:t>w § 19¹</w:t>
      </w:r>
    </w:p>
    <w:p w14:paraId="7E1922B5" w14:textId="04E96881" w:rsidR="00621F9C" w:rsidRDefault="00621F9C" w:rsidP="00621F9C">
      <w:pPr>
        <w:rPr>
          <w:rFonts w:ascii="Arial" w:hAnsi="Arial" w:cs="Arial"/>
        </w:rPr>
      </w:pPr>
    </w:p>
    <w:p w14:paraId="095AD3DD" w14:textId="6420F12D" w:rsidR="00621F9C" w:rsidRDefault="00621F9C" w:rsidP="00621F9C">
      <w:pPr>
        <w:rPr>
          <w:rFonts w:ascii="Arial" w:hAnsi="Arial" w:cs="Arial"/>
        </w:rPr>
      </w:pPr>
      <w:r>
        <w:rPr>
          <w:rFonts w:ascii="Arial" w:hAnsi="Arial" w:cs="Arial"/>
        </w:rPr>
        <w:t>- ust. 1 otrzymuje brzmienie:</w:t>
      </w:r>
    </w:p>
    <w:p w14:paraId="5ED1330C" w14:textId="1AA03C30" w:rsidR="00621F9C" w:rsidRDefault="00621F9C" w:rsidP="00621F9C">
      <w:pPr>
        <w:rPr>
          <w:rFonts w:ascii="Arial" w:hAnsi="Arial" w:cs="Arial"/>
        </w:rPr>
      </w:pPr>
    </w:p>
    <w:p w14:paraId="1031B556" w14:textId="21C8C250" w:rsidR="00621F9C" w:rsidRDefault="00621F9C" w:rsidP="00621F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bookmarkStart w:id="7" w:name="_Hlk121219348"/>
      <w:r>
        <w:rPr>
          <w:rFonts w:ascii="Arial" w:hAnsi="Arial" w:cs="Arial"/>
        </w:rPr>
        <w:t xml:space="preserve">1. </w:t>
      </w:r>
      <w:r w:rsidRPr="00621F9C">
        <w:rPr>
          <w:rFonts w:ascii="Arial" w:hAnsi="Arial" w:cs="Arial"/>
        </w:rPr>
        <w:t>Skład Rady wynosi od 12 do 14 członków wybieranych i odwoływanych przez Walne Zebranie Członków spośród członków tego Zebrania,  nie więcej jak po trzech członków z obszaru Gminy Lewin Brzeski, Grodków, Olszanka, Skarbimierz, Oława</w:t>
      </w:r>
      <w:r>
        <w:rPr>
          <w:rFonts w:ascii="Arial" w:hAnsi="Arial" w:cs="Arial"/>
        </w:rPr>
        <w:t>, przy czym żaden z członków Rady nie może być jednocześnie członkiem Zarządu lub Komisji Rewizyjnej , a także nie może być pracownikiem  Stowarzyszenia</w:t>
      </w:r>
      <w:bookmarkEnd w:id="7"/>
      <w:r>
        <w:rPr>
          <w:rFonts w:ascii="Arial" w:hAnsi="Arial" w:cs="Arial"/>
        </w:rPr>
        <w:t>.</w:t>
      </w:r>
    </w:p>
    <w:p w14:paraId="39DC1849" w14:textId="77777777" w:rsidR="00621F9C" w:rsidRPr="00621F9C" w:rsidRDefault="00621F9C" w:rsidP="00621F9C">
      <w:pPr>
        <w:rPr>
          <w:rFonts w:ascii="Arial" w:hAnsi="Arial" w:cs="Arial"/>
        </w:rPr>
      </w:pPr>
    </w:p>
    <w:p w14:paraId="2B3920B2" w14:textId="2E0CF446" w:rsidR="00C21A4B" w:rsidRDefault="00884CBB" w:rsidP="00EB6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ust. 4 </w:t>
      </w:r>
      <w:r w:rsidR="00C21A4B">
        <w:rPr>
          <w:rFonts w:ascii="Arial" w:hAnsi="Arial" w:cs="Arial"/>
        </w:rPr>
        <w:t>otrzymuj</w:t>
      </w:r>
      <w:r>
        <w:rPr>
          <w:rFonts w:ascii="Arial" w:hAnsi="Arial" w:cs="Arial"/>
        </w:rPr>
        <w:t>ą</w:t>
      </w:r>
      <w:r w:rsidR="00C21A4B">
        <w:rPr>
          <w:rFonts w:ascii="Arial" w:hAnsi="Arial" w:cs="Arial"/>
        </w:rPr>
        <w:t xml:space="preserve"> brzmienie: </w:t>
      </w:r>
    </w:p>
    <w:p w14:paraId="6C1F1CD0" w14:textId="4203DA4D" w:rsidR="00884CBB" w:rsidRPr="00884CBB" w:rsidRDefault="00C21A4B" w:rsidP="00884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A14689" w14:textId="68AE0C7B" w:rsidR="00884CBB" w:rsidRDefault="00884CBB" w:rsidP="00884CBB">
      <w:pPr>
        <w:rPr>
          <w:rFonts w:ascii="Arial" w:hAnsi="Arial" w:cs="Arial"/>
        </w:rPr>
      </w:pPr>
      <w:r>
        <w:rPr>
          <w:rFonts w:ascii="Arial" w:hAnsi="Arial" w:cs="Arial"/>
        </w:rPr>
        <w:t>„4.</w:t>
      </w:r>
      <w:bookmarkStart w:id="8" w:name="_Hlk121219425"/>
      <w:r w:rsidRPr="00884CBB">
        <w:rPr>
          <w:rFonts w:ascii="Arial" w:hAnsi="Arial" w:cs="Arial"/>
        </w:rPr>
        <w:t xml:space="preserve">Do wyłącznej kompetencji Rady należy wybór operacji, zgodnie z art. 62 ust. 4 rozporządzenia Rady WE nr 1698/2005 z dnia 20 września 2005r. w sprawie wsparcia Rozwoju obszarów wiejskich przez Europejski fundusz Rolny na rzecz Rozwoju obszarów Wiejskich ( Dziennik Urzędowy UE L 277 z dnia 21.10.2005r.), które mają być realizowane w ramach opracowanej przez Stowarzyszenie Lokalnej Strategii Rozwoju, a w okresie programowania 2014-2020 zgodnie z art.34 ust.3 </w:t>
      </w:r>
      <w:proofErr w:type="spellStart"/>
      <w:r w:rsidRPr="00884CBB">
        <w:rPr>
          <w:rFonts w:ascii="Arial" w:hAnsi="Arial" w:cs="Arial"/>
        </w:rPr>
        <w:t>lit.f</w:t>
      </w:r>
      <w:proofErr w:type="spellEnd"/>
      <w:r w:rsidRPr="00884CBB">
        <w:rPr>
          <w:rFonts w:ascii="Arial" w:hAnsi="Arial" w:cs="Arial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 (Dziennik Urzędowy Unii Europejskiej Nr L 347/320 z dnia 20 grudnia 2013r.</w:t>
      </w:r>
      <w:r w:rsidR="005F565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F5650">
        <w:rPr>
          <w:rFonts w:ascii="Arial" w:hAnsi="Arial" w:cs="Arial"/>
        </w:rPr>
        <w:t xml:space="preserve">oraz zgodnie z art. 33 ust. 3 </w:t>
      </w:r>
      <w:proofErr w:type="spellStart"/>
      <w:r w:rsidR="005F5650">
        <w:rPr>
          <w:rFonts w:ascii="Arial" w:hAnsi="Arial" w:cs="Arial"/>
        </w:rPr>
        <w:t>lit.d</w:t>
      </w:r>
      <w:proofErr w:type="spellEnd"/>
      <w:r>
        <w:rPr>
          <w:rFonts w:ascii="Arial" w:hAnsi="Arial" w:cs="Arial"/>
        </w:rPr>
        <w:t xml:space="preserve"> </w:t>
      </w:r>
      <w:r w:rsidR="005F5650">
        <w:rPr>
          <w:rFonts w:ascii="Arial" w:hAnsi="Arial" w:cs="Arial"/>
        </w:rPr>
        <w:t xml:space="preserve"> </w:t>
      </w:r>
      <w:r w:rsidR="005F5650" w:rsidRPr="005F5650">
        <w:rPr>
          <w:rFonts w:ascii="Arial" w:hAnsi="Arial" w:cs="Arial"/>
        </w:rPr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5F5650">
        <w:rPr>
          <w:rFonts w:ascii="Arial" w:hAnsi="Arial" w:cs="Arial"/>
        </w:rPr>
        <w:t xml:space="preserve"> (Dziennik Urzędowy Unii Europejskiej Nr L 231 z dnia 30 czerwca 2021r.</w:t>
      </w:r>
      <w:bookmarkEnd w:id="8"/>
      <w:r w:rsidR="005F5650">
        <w:rPr>
          <w:rFonts w:ascii="Arial" w:hAnsi="Arial" w:cs="Arial"/>
        </w:rPr>
        <w:t>)</w:t>
      </w:r>
      <w:r>
        <w:rPr>
          <w:rFonts w:ascii="Arial" w:hAnsi="Arial" w:cs="Arial"/>
        </w:rPr>
        <w:t>”</w:t>
      </w:r>
    </w:p>
    <w:p w14:paraId="49A806BC" w14:textId="54EE6E44" w:rsidR="00884CBB" w:rsidRDefault="00884CBB" w:rsidP="00884CBB">
      <w:pPr>
        <w:rPr>
          <w:rFonts w:ascii="Arial" w:hAnsi="Arial" w:cs="Arial"/>
        </w:rPr>
      </w:pPr>
    </w:p>
    <w:p w14:paraId="5A0913CC" w14:textId="4E80EEB4" w:rsidR="005F5650" w:rsidRDefault="005F5650" w:rsidP="00884CBB">
      <w:pPr>
        <w:rPr>
          <w:rFonts w:ascii="Arial" w:hAnsi="Arial" w:cs="Arial"/>
        </w:rPr>
      </w:pPr>
      <w:r>
        <w:rPr>
          <w:rFonts w:ascii="Arial" w:hAnsi="Arial" w:cs="Arial"/>
        </w:rPr>
        <w:t>- ust. 5 otrzymuje brzmienie:</w:t>
      </w:r>
    </w:p>
    <w:p w14:paraId="43523C7E" w14:textId="1DC661B4" w:rsidR="005F5650" w:rsidRDefault="005F5650" w:rsidP="00884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„5. </w:t>
      </w:r>
      <w:bookmarkStart w:id="9" w:name="_Hlk121219477"/>
      <w:r w:rsidRPr="005F5650">
        <w:rPr>
          <w:rFonts w:ascii="Arial" w:hAnsi="Arial" w:cs="Arial"/>
        </w:rPr>
        <w:t>Wybór operacji, o której mowa w ust. 4 dokonywany jest w formie uchwały Rady, podjętej zwykłą większością głosów przy obecności co najmniej połowy członków Rady</w:t>
      </w:r>
      <w:r>
        <w:rPr>
          <w:rFonts w:ascii="Arial" w:hAnsi="Arial" w:cs="Arial"/>
        </w:rPr>
        <w:t>, przy czym w trakcie wyboru operacji żadna z grup interesu nie może stanowić więcej jak 49% obecnych , głosujących członków Rady</w:t>
      </w:r>
      <w:bookmarkEnd w:id="9"/>
      <w:r>
        <w:rPr>
          <w:rFonts w:ascii="Arial" w:hAnsi="Arial" w:cs="Arial"/>
        </w:rPr>
        <w:t>.”</w:t>
      </w:r>
    </w:p>
    <w:p w14:paraId="5E9F03CB" w14:textId="15616594" w:rsidR="005F5650" w:rsidRDefault="005F5650" w:rsidP="00884CBB">
      <w:pPr>
        <w:rPr>
          <w:rFonts w:ascii="Arial" w:hAnsi="Arial" w:cs="Arial"/>
        </w:rPr>
      </w:pPr>
    </w:p>
    <w:p w14:paraId="5482A8A5" w14:textId="2A17266F" w:rsidR="005F5650" w:rsidRDefault="005F5650" w:rsidP="00884CBB">
      <w:pPr>
        <w:rPr>
          <w:rFonts w:ascii="Arial" w:hAnsi="Arial" w:cs="Arial"/>
        </w:rPr>
      </w:pPr>
      <w:r>
        <w:rPr>
          <w:rFonts w:ascii="Arial" w:hAnsi="Arial" w:cs="Arial"/>
        </w:rPr>
        <w:t>- ust. 6 otrzymuje brzmienie:</w:t>
      </w:r>
    </w:p>
    <w:p w14:paraId="32A3A52E" w14:textId="17EB7352" w:rsidR="005F5650" w:rsidRPr="005F5650" w:rsidRDefault="005F5650" w:rsidP="005F5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„6. </w:t>
      </w:r>
      <w:bookmarkStart w:id="10" w:name="_Hlk121219510"/>
      <w:r w:rsidRPr="005F5650">
        <w:rPr>
          <w:rFonts w:ascii="Arial" w:hAnsi="Arial"/>
        </w:rPr>
        <w:t xml:space="preserve">W okresie programowania 2007-2013, do wyłącznej właściwości Rady należy rozpatrywanie </w:t>
      </w:r>
      <w:proofErr w:type="spellStart"/>
      <w:r w:rsidRPr="005F5650">
        <w:rPr>
          <w:rFonts w:ascii="Arial" w:hAnsi="Arial"/>
        </w:rPr>
        <w:t>odwołań</w:t>
      </w:r>
      <w:proofErr w:type="spellEnd"/>
      <w:r w:rsidRPr="005F5650">
        <w:rPr>
          <w:rFonts w:ascii="Arial" w:hAnsi="Arial"/>
        </w:rPr>
        <w:t xml:space="preserve"> złożonych przez wnioskodawców od  uchwał, o których mowa w ust. 5,  w okresie programowania 2014-2020 rozpatrywanie </w:t>
      </w:r>
      <w:proofErr w:type="spellStart"/>
      <w:r w:rsidRPr="005F5650">
        <w:rPr>
          <w:rFonts w:ascii="Arial" w:hAnsi="Arial"/>
        </w:rPr>
        <w:t>odwołań</w:t>
      </w:r>
      <w:proofErr w:type="spellEnd"/>
      <w:r w:rsidRPr="005F5650">
        <w:rPr>
          <w:rFonts w:ascii="Arial" w:hAnsi="Arial"/>
        </w:rPr>
        <w:t xml:space="preserve"> złożonych od uchwał Rady dotyczących  wyboru i oceny zadań służących osiągnięciu celów Projektów Grantowych realizowanych przez Stowarzyszenie „Brzesko-Oławska Wieś Historyczna” (wyboru </w:t>
      </w:r>
      <w:proofErr w:type="spellStart"/>
      <w:r w:rsidRPr="005F5650">
        <w:rPr>
          <w:rFonts w:ascii="Arial" w:hAnsi="Arial"/>
        </w:rPr>
        <w:t>Grantobiorców</w:t>
      </w:r>
      <w:proofErr w:type="spellEnd"/>
      <w:r w:rsidRPr="005F5650">
        <w:rPr>
          <w:rFonts w:ascii="Arial" w:hAnsi="Arial"/>
        </w:rPr>
        <w:t>)</w:t>
      </w:r>
      <w:r w:rsidR="00425B13">
        <w:rPr>
          <w:rFonts w:ascii="Arial" w:hAnsi="Arial"/>
        </w:rPr>
        <w:t xml:space="preserve">, a w przypadku </w:t>
      </w:r>
      <w:proofErr w:type="spellStart"/>
      <w:r w:rsidR="00425B13">
        <w:rPr>
          <w:rFonts w:ascii="Arial" w:hAnsi="Arial"/>
        </w:rPr>
        <w:t>odwołań</w:t>
      </w:r>
      <w:proofErr w:type="spellEnd"/>
      <w:r w:rsidR="00425B13">
        <w:rPr>
          <w:rFonts w:ascii="Arial" w:hAnsi="Arial"/>
        </w:rPr>
        <w:t xml:space="preserve"> (protestów) złożonych w trakcie realizacji LSR w okresie programowania 2023-2027</w:t>
      </w:r>
      <w:r w:rsidR="00386361">
        <w:rPr>
          <w:rFonts w:ascii="Arial" w:hAnsi="Arial"/>
        </w:rPr>
        <w:t xml:space="preserve"> – rozpatrywanie ich zgodnie z obowiązującymi przepisami oraz procedurami</w:t>
      </w:r>
      <w:bookmarkEnd w:id="10"/>
      <w:r w:rsidR="00386361">
        <w:rPr>
          <w:rFonts w:ascii="Arial" w:hAnsi="Arial"/>
        </w:rPr>
        <w:t>.”</w:t>
      </w:r>
    </w:p>
    <w:p w14:paraId="4D86CDB5" w14:textId="77777777" w:rsidR="00EB668F" w:rsidRDefault="00EB668F" w:rsidP="00EB668F">
      <w:pPr>
        <w:rPr>
          <w:rFonts w:ascii="Arial" w:hAnsi="Arial" w:cs="Arial"/>
        </w:rPr>
      </w:pPr>
    </w:p>
    <w:p w14:paraId="478E7969" w14:textId="77777777" w:rsidR="00F30633" w:rsidRPr="00BD41D9" w:rsidRDefault="00F30633" w:rsidP="00ED0CE9">
      <w:pPr>
        <w:jc w:val="center"/>
        <w:rPr>
          <w:rFonts w:ascii="Arial" w:hAnsi="Arial" w:cs="Arial"/>
        </w:rPr>
      </w:pPr>
      <w:r w:rsidRPr="00BD41D9">
        <w:rPr>
          <w:rFonts w:ascii="Arial" w:hAnsi="Arial" w:cs="Arial"/>
        </w:rPr>
        <w:t>§ 2</w:t>
      </w:r>
    </w:p>
    <w:p w14:paraId="3FD4971F" w14:textId="77777777" w:rsidR="00DD158A" w:rsidRPr="00BD41D9" w:rsidRDefault="00DD158A" w:rsidP="002E3A5E">
      <w:pPr>
        <w:rPr>
          <w:rFonts w:ascii="Arial" w:hAnsi="Arial" w:cs="Arial"/>
        </w:rPr>
      </w:pPr>
    </w:p>
    <w:p w14:paraId="59B66244" w14:textId="77777777" w:rsidR="00F30633" w:rsidRPr="00BD41D9" w:rsidRDefault="00F30633" w:rsidP="00D57913">
      <w:pPr>
        <w:rPr>
          <w:rFonts w:ascii="Arial" w:hAnsi="Arial" w:cs="Arial"/>
        </w:rPr>
      </w:pPr>
    </w:p>
    <w:p w14:paraId="44E4BB05" w14:textId="77777777" w:rsidR="00F30633" w:rsidRPr="00BD41D9" w:rsidRDefault="00F30633" w:rsidP="00F30633">
      <w:pPr>
        <w:rPr>
          <w:rFonts w:ascii="Arial" w:hAnsi="Arial" w:cs="Arial"/>
        </w:rPr>
      </w:pPr>
      <w:r w:rsidRPr="00BD41D9">
        <w:rPr>
          <w:rFonts w:ascii="Arial" w:hAnsi="Arial" w:cs="Arial"/>
        </w:rPr>
        <w:t>Uchwala się jednolity tekst Statutu Stowarzyszenia</w:t>
      </w:r>
      <w:r w:rsidR="00F85F91">
        <w:rPr>
          <w:rFonts w:ascii="Arial" w:hAnsi="Arial" w:cs="Arial"/>
        </w:rPr>
        <w:t xml:space="preserve"> wraz z Załącznikami</w:t>
      </w:r>
      <w:r w:rsidRPr="00BD41D9">
        <w:rPr>
          <w:rFonts w:ascii="Arial" w:hAnsi="Arial" w:cs="Arial"/>
        </w:rPr>
        <w:t>, stanowiący załącznik do niniejszej Uchwały.</w:t>
      </w:r>
    </w:p>
    <w:p w14:paraId="4F300725" w14:textId="77777777" w:rsidR="006010FA" w:rsidRPr="00BD41D9" w:rsidRDefault="006010FA" w:rsidP="00F30633">
      <w:pPr>
        <w:rPr>
          <w:rFonts w:ascii="Arial" w:hAnsi="Arial" w:cs="Arial"/>
        </w:rPr>
      </w:pPr>
    </w:p>
    <w:p w14:paraId="008EF3E2" w14:textId="77777777" w:rsidR="00E767BA" w:rsidRPr="00BD41D9" w:rsidRDefault="00E767BA" w:rsidP="00E767BA">
      <w:pPr>
        <w:jc w:val="center"/>
        <w:rPr>
          <w:rFonts w:ascii="Arial" w:hAnsi="Arial" w:cs="Arial"/>
        </w:rPr>
      </w:pPr>
      <w:r w:rsidRPr="00BD41D9">
        <w:rPr>
          <w:rFonts w:ascii="Arial" w:hAnsi="Arial" w:cs="Arial"/>
        </w:rPr>
        <w:t>§ 3</w:t>
      </w:r>
    </w:p>
    <w:p w14:paraId="28603829" w14:textId="77777777" w:rsidR="00F30633" w:rsidRPr="00BD41D9" w:rsidRDefault="00F30633" w:rsidP="00F30633">
      <w:pPr>
        <w:rPr>
          <w:rFonts w:ascii="Arial" w:hAnsi="Arial" w:cs="Arial"/>
        </w:rPr>
      </w:pPr>
    </w:p>
    <w:p w14:paraId="0E57423E" w14:textId="77777777" w:rsidR="00F30633" w:rsidRDefault="00F30633" w:rsidP="00F30633">
      <w:pPr>
        <w:rPr>
          <w:rFonts w:ascii="Arial" w:hAnsi="Arial" w:cs="Arial"/>
        </w:rPr>
      </w:pPr>
      <w:r w:rsidRPr="00BD41D9">
        <w:rPr>
          <w:rFonts w:ascii="Arial" w:hAnsi="Arial" w:cs="Arial"/>
        </w:rPr>
        <w:t>Uchwała wchodzi w życie z dniem podjęcia.</w:t>
      </w:r>
    </w:p>
    <w:p w14:paraId="44950F57" w14:textId="77777777" w:rsidR="00ED0CE9" w:rsidRPr="00BD41D9" w:rsidRDefault="00ED0CE9" w:rsidP="00F30633">
      <w:pPr>
        <w:rPr>
          <w:rFonts w:ascii="Arial" w:hAnsi="Arial" w:cs="Arial"/>
        </w:rPr>
      </w:pPr>
    </w:p>
    <w:p w14:paraId="257A5164" w14:textId="77777777" w:rsidR="00F30633" w:rsidRPr="00BD41D9" w:rsidRDefault="00F30633" w:rsidP="00F30633">
      <w:pPr>
        <w:jc w:val="right"/>
        <w:rPr>
          <w:rFonts w:ascii="Arial" w:hAnsi="Arial" w:cs="Arial"/>
        </w:rPr>
      </w:pPr>
      <w:r w:rsidRPr="00BD41D9">
        <w:rPr>
          <w:rFonts w:ascii="Arial" w:hAnsi="Arial" w:cs="Arial"/>
        </w:rPr>
        <w:t xml:space="preserve">                                                                                                 1………………………………………….</w:t>
      </w:r>
    </w:p>
    <w:p w14:paraId="60911DC7" w14:textId="77777777" w:rsidR="00F30633" w:rsidRPr="00BD41D9" w:rsidRDefault="00F30633" w:rsidP="00F30633">
      <w:pPr>
        <w:jc w:val="right"/>
        <w:rPr>
          <w:rFonts w:ascii="Arial" w:hAnsi="Arial" w:cs="Arial"/>
        </w:rPr>
      </w:pPr>
    </w:p>
    <w:p w14:paraId="3A303AD4" w14:textId="77777777" w:rsidR="00F30633" w:rsidRPr="00BD41D9" w:rsidRDefault="00F30633" w:rsidP="00F30633">
      <w:pPr>
        <w:jc w:val="right"/>
        <w:rPr>
          <w:rFonts w:ascii="Arial" w:hAnsi="Arial" w:cs="Arial"/>
        </w:rPr>
      </w:pPr>
      <w:r w:rsidRPr="00BD41D9">
        <w:rPr>
          <w:rFonts w:ascii="Arial" w:hAnsi="Arial" w:cs="Arial"/>
        </w:rPr>
        <w:t>2………………………………………….</w:t>
      </w:r>
    </w:p>
    <w:p w14:paraId="674DA131" w14:textId="77777777" w:rsidR="00F30633" w:rsidRPr="00BD41D9" w:rsidRDefault="00F30633" w:rsidP="00F30633">
      <w:pPr>
        <w:jc w:val="right"/>
        <w:rPr>
          <w:rFonts w:ascii="Arial" w:hAnsi="Arial" w:cs="Arial"/>
        </w:rPr>
      </w:pPr>
    </w:p>
    <w:p w14:paraId="282DCE43" w14:textId="1500EDE6" w:rsidR="00F30633" w:rsidRPr="00BD41D9" w:rsidRDefault="00F30633" w:rsidP="00592C43">
      <w:pPr>
        <w:jc w:val="right"/>
        <w:rPr>
          <w:rFonts w:ascii="Arial" w:hAnsi="Arial" w:cs="Arial"/>
        </w:rPr>
      </w:pPr>
    </w:p>
    <w:sectPr w:rsidR="00F30633" w:rsidRPr="00BD41D9" w:rsidSect="00D2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6F82" w14:textId="77777777" w:rsidR="003B3F0A" w:rsidRDefault="003B3F0A" w:rsidP="00BF4646">
      <w:r>
        <w:separator/>
      </w:r>
    </w:p>
  </w:endnote>
  <w:endnote w:type="continuationSeparator" w:id="0">
    <w:p w14:paraId="21204D05" w14:textId="77777777" w:rsidR="003B3F0A" w:rsidRDefault="003B3F0A" w:rsidP="00BF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363F" w14:textId="77777777" w:rsidR="003B3F0A" w:rsidRDefault="003B3F0A" w:rsidP="00BF4646">
      <w:r>
        <w:separator/>
      </w:r>
    </w:p>
  </w:footnote>
  <w:footnote w:type="continuationSeparator" w:id="0">
    <w:p w14:paraId="244EA860" w14:textId="77777777" w:rsidR="003B3F0A" w:rsidRDefault="003B3F0A" w:rsidP="00BF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B32"/>
    <w:multiLevelType w:val="hybridMultilevel"/>
    <w:tmpl w:val="A538F918"/>
    <w:lvl w:ilvl="0" w:tplc="1B80670C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1283717A"/>
    <w:multiLevelType w:val="hybridMultilevel"/>
    <w:tmpl w:val="E342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1C4"/>
    <w:multiLevelType w:val="hybridMultilevel"/>
    <w:tmpl w:val="F0DCF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84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06230"/>
    <w:multiLevelType w:val="hybridMultilevel"/>
    <w:tmpl w:val="71ECF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611DA"/>
    <w:multiLevelType w:val="hybridMultilevel"/>
    <w:tmpl w:val="E932B5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FF1"/>
    <w:multiLevelType w:val="hybridMultilevel"/>
    <w:tmpl w:val="31445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EA5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36B98"/>
    <w:multiLevelType w:val="multilevel"/>
    <w:tmpl w:val="8A48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D3937"/>
    <w:multiLevelType w:val="hybridMultilevel"/>
    <w:tmpl w:val="C7EC388A"/>
    <w:lvl w:ilvl="0" w:tplc="AD5E852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8" w15:restartNumberingAfterBreak="0">
    <w:nsid w:val="397B674B"/>
    <w:multiLevelType w:val="hybridMultilevel"/>
    <w:tmpl w:val="AC8E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57A"/>
    <w:multiLevelType w:val="hybridMultilevel"/>
    <w:tmpl w:val="235015B4"/>
    <w:lvl w:ilvl="0" w:tplc="591E6F7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27F3872"/>
    <w:multiLevelType w:val="hybridMultilevel"/>
    <w:tmpl w:val="C6E0F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9636A"/>
    <w:multiLevelType w:val="hybridMultilevel"/>
    <w:tmpl w:val="37040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7D33B6"/>
    <w:multiLevelType w:val="hybridMultilevel"/>
    <w:tmpl w:val="961C4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69C5"/>
    <w:multiLevelType w:val="hybridMultilevel"/>
    <w:tmpl w:val="BB0AE59E"/>
    <w:lvl w:ilvl="0" w:tplc="4C42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27ADF"/>
    <w:multiLevelType w:val="hybridMultilevel"/>
    <w:tmpl w:val="E342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B596B"/>
    <w:multiLevelType w:val="hybridMultilevel"/>
    <w:tmpl w:val="585E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14576">
    <w:abstractNumId w:val="12"/>
  </w:num>
  <w:num w:numId="2" w16cid:durableId="2110201681">
    <w:abstractNumId w:val="5"/>
  </w:num>
  <w:num w:numId="3" w16cid:durableId="2079130128">
    <w:abstractNumId w:val="13"/>
  </w:num>
  <w:num w:numId="4" w16cid:durableId="1166020056">
    <w:abstractNumId w:val="2"/>
  </w:num>
  <w:num w:numId="5" w16cid:durableId="941643337">
    <w:abstractNumId w:val="3"/>
  </w:num>
  <w:num w:numId="6" w16cid:durableId="1987782677">
    <w:abstractNumId w:val="7"/>
  </w:num>
  <w:num w:numId="7" w16cid:durableId="1212499850">
    <w:abstractNumId w:val="14"/>
  </w:num>
  <w:num w:numId="8" w16cid:durableId="1018390873">
    <w:abstractNumId w:val="9"/>
  </w:num>
  <w:num w:numId="9" w16cid:durableId="609317952">
    <w:abstractNumId w:val="15"/>
  </w:num>
  <w:num w:numId="10" w16cid:durableId="2146315823">
    <w:abstractNumId w:val="8"/>
  </w:num>
  <w:num w:numId="11" w16cid:durableId="63719169">
    <w:abstractNumId w:val="6"/>
  </w:num>
  <w:num w:numId="12" w16cid:durableId="1652490503">
    <w:abstractNumId w:val="1"/>
  </w:num>
  <w:num w:numId="13" w16cid:durableId="1540044331">
    <w:abstractNumId w:val="10"/>
  </w:num>
  <w:num w:numId="14" w16cid:durableId="1218123534">
    <w:abstractNumId w:val="11"/>
  </w:num>
  <w:num w:numId="15" w16cid:durableId="718167753">
    <w:abstractNumId w:val="0"/>
  </w:num>
  <w:num w:numId="16" w16cid:durableId="231820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88B"/>
    <w:rsid w:val="00031364"/>
    <w:rsid w:val="00046A66"/>
    <w:rsid w:val="00054A22"/>
    <w:rsid w:val="00063FAE"/>
    <w:rsid w:val="00090DEE"/>
    <w:rsid w:val="00094193"/>
    <w:rsid w:val="00095AB3"/>
    <w:rsid w:val="000A3C68"/>
    <w:rsid w:val="000A4CC0"/>
    <w:rsid w:val="000D16C7"/>
    <w:rsid w:val="000E5EFA"/>
    <w:rsid w:val="0012315C"/>
    <w:rsid w:val="001921BB"/>
    <w:rsid w:val="001B5074"/>
    <w:rsid w:val="001D34E5"/>
    <w:rsid w:val="001D59F2"/>
    <w:rsid w:val="00206166"/>
    <w:rsid w:val="00212D75"/>
    <w:rsid w:val="002E1B17"/>
    <w:rsid w:val="002E3A5E"/>
    <w:rsid w:val="002F65E6"/>
    <w:rsid w:val="00322158"/>
    <w:rsid w:val="00381C54"/>
    <w:rsid w:val="00386361"/>
    <w:rsid w:val="003A5F57"/>
    <w:rsid w:val="003A7914"/>
    <w:rsid w:val="003B3F0A"/>
    <w:rsid w:val="003C1216"/>
    <w:rsid w:val="003C33F8"/>
    <w:rsid w:val="003D279F"/>
    <w:rsid w:val="003D4CA1"/>
    <w:rsid w:val="00422424"/>
    <w:rsid w:val="00425B13"/>
    <w:rsid w:val="00434D43"/>
    <w:rsid w:val="00447822"/>
    <w:rsid w:val="00450546"/>
    <w:rsid w:val="00465D36"/>
    <w:rsid w:val="00480D95"/>
    <w:rsid w:val="00485D9D"/>
    <w:rsid w:val="0048713E"/>
    <w:rsid w:val="00493D04"/>
    <w:rsid w:val="004B3BF0"/>
    <w:rsid w:val="004C0EB0"/>
    <w:rsid w:val="004E2ED1"/>
    <w:rsid w:val="005126BB"/>
    <w:rsid w:val="00524D90"/>
    <w:rsid w:val="005268D8"/>
    <w:rsid w:val="00592C43"/>
    <w:rsid w:val="0059791F"/>
    <w:rsid w:val="00597F4D"/>
    <w:rsid w:val="005A655B"/>
    <w:rsid w:val="005F5650"/>
    <w:rsid w:val="00600276"/>
    <w:rsid w:val="006010FA"/>
    <w:rsid w:val="00601512"/>
    <w:rsid w:val="0060378E"/>
    <w:rsid w:val="00603F58"/>
    <w:rsid w:val="006125BC"/>
    <w:rsid w:val="00621D25"/>
    <w:rsid w:val="00621F9C"/>
    <w:rsid w:val="00636921"/>
    <w:rsid w:val="00643317"/>
    <w:rsid w:val="006521C8"/>
    <w:rsid w:val="00653827"/>
    <w:rsid w:val="0067188B"/>
    <w:rsid w:val="006961D6"/>
    <w:rsid w:val="00697947"/>
    <w:rsid w:val="006A1E6F"/>
    <w:rsid w:val="006B0450"/>
    <w:rsid w:val="00742FDA"/>
    <w:rsid w:val="00746972"/>
    <w:rsid w:val="007544C2"/>
    <w:rsid w:val="007679DB"/>
    <w:rsid w:val="00790039"/>
    <w:rsid w:val="007F45C5"/>
    <w:rsid w:val="008062E1"/>
    <w:rsid w:val="00845538"/>
    <w:rsid w:val="00854FD0"/>
    <w:rsid w:val="00855DFC"/>
    <w:rsid w:val="008622B1"/>
    <w:rsid w:val="00871A83"/>
    <w:rsid w:val="00884CBB"/>
    <w:rsid w:val="00891550"/>
    <w:rsid w:val="008A1347"/>
    <w:rsid w:val="008C4279"/>
    <w:rsid w:val="008D0651"/>
    <w:rsid w:val="008E5DDB"/>
    <w:rsid w:val="008E7130"/>
    <w:rsid w:val="008F79DC"/>
    <w:rsid w:val="009003A2"/>
    <w:rsid w:val="0090194A"/>
    <w:rsid w:val="00916212"/>
    <w:rsid w:val="00917B22"/>
    <w:rsid w:val="009330EE"/>
    <w:rsid w:val="0093639F"/>
    <w:rsid w:val="00951CDE"/>
    <w:rsid w:val="009628F0"/>
    <w:rsid w:val="00975134"/>
    <w:rsid w:val="00980C53"/>
    <w:rsid w:val="009B7421"/>
    <w:rsid w:val="009C17F2"/>
    <w:rsid w:val="009F5C1E"/>
    <w:rsid w:val="00A1275C"/>
    <w:rsid w:val="00A13D5C"/>
    <w:rsid w:val="00A45476"/>
    <w:rsid w:val="00AA15A6"/>
    <w:rsid w:val="00AE769B"/>
    <w:rsid w:val="00AF01E9"/>
    <w:rsid w:val="00AF2514"/>
    <w:rsid w:val="00B14624"/>
    <w:rsid w:val="00B26E02"/>
    <w:rsid w:val="00B34750"/>
    <w:rsid w:val="00B82BB5"/>
    <w:rsid w:val="00B921AE"/>
    <w:rsid w:val="00B94732"/>
    <w:rsid w:val="00B97D2C"/>
    <w:rsid w:val="00BB11FB"/>
    <w:rsid w:val="00BC65B6"/>
    <w:rsid w:val="00BD41D9"/>
    <w:rsid w:val="00BF0F82"/>
    <w:rsid w:val="00BF4646"/>
    <w:rsid w:val="00BF4F7A"/>
    <w:rsid w:val="00C03992"/>
    <w:rsid w:val="00C17D56"/>
    <w:rsid w:val="00C21A4B"/>
    <w:rsid w:val="00C77E43"/>
    <w:rsid w:val="00C873DC"/>
    <w:rsid w:val="00CA20A5"/>
    <w:rsid w:val="00CB4F17"/>
    <w:rsid w:val="00CD4727"/>
    <w:rsid w:val="00CD54D3"/>
    <w:rsid w:val="00CE4588"/>
    <w:rsid w:val="00D059A7"/>
    <w:rsid w:val="00D07FFC"/>
    <w:rsid w:val="00D278BA"/>
    <w:rsid w:val="00D57913"/>
    <w:rsid w:val="00D844B4"/>
    <w:rsid w:val="00D86CC0"/>
    <w:rsid w:val="00D90CCE"/>
    <w:rsid w:val="00D92963"/>
    <w:rsid w:val="00DA78B0"/>
    <w:rsid w:val="00DB4617"/>
    <w:rsid w:val="00DD158A"/>
    <w:rsid w:val="00DE7EEF"/>
    <w:rsid w:val="00DF0368"/>
    <w:rsid w:val="00DF1029"/>
    <w:rsid w:val="00DF7FEF"/>
    <w:rsid w:val="00E46A64"/>
    <w:rsid w:val="00E767BA"/>
    <w:rsid w:val="00EA0999"/>
    <w:rsid w:val="00EA0DAA"/>
    <w:rsid w:val="00EA7A87"/>
    <w:rsid w:val="00EB668F"/>
    <w:rsid w:val="00ED0CE9"/>
    <w:rsid w:val="00EE22A8"/>
    <w:rsid w:val="00EF1953"/>
    <w:rsid w:val="00F12C00"/>
    <w:rsid w:val="00F30633"/>
    <w:rsid w:val="00F4138A"/>
    <w:rsid w:val="00F85F91"/>
    <w:rsid w:val="00F90A39"/>
    <w:rsid w:val="00FA098B"/>
    <w:rsid w:val="00FD5F01"/>
    <w:rsid w:val="00FF5C78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3A2C"/>
  <w15:docId w15:val="{EF28099D-50B1-4DEA-820D-4CECE85A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8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C1E"/>
    <w:pPr>
      <w:ind w:left="720"/>
      <w:contextualSpacing/>
    </w:pPr>
  </w:style>
  <w:style w:type="paragraph" w:styleId="NormalnyWeb">
    <w:name w:val="Normal (Web)"/>
    <w:basedOn w:val="Normalny"/>
    <w:rsid w:val="001921BB"/>
    <w:pPr>
      <w:spacing w:before="100" w:beforeAutospacing="1" w:after="100" w:afterAutospacing="1"/>
    </w:pPr>
    <w:rPr>
      <w:rFonts w:cs="Raavi"/>
      <w:lang w:bidi="pa-IN"/>
    </w:rPr>
  </w:style>
  <w:style w:type="paragraph" w:styleId="Tekstdymka">
    <w:name w:val="Balloon Text"/>
    <w:basedOn w:val="Normalny"/>
    <w:link w:val="TekstdymkaZnak"/>
    <w:semiHidden/>
    <w:unhideWhenUsed/>
    <w:rsid w:val="00206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6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6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6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1A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Normalny"/>
    <w:rsid w:val="00031364"/>
    <w:rPr>
      <w:rFonts w:cs="Raavi"/>
      <w:snapToGrid w:val="0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UG</cp:lastModifiedBy>
  <cp:revision>80</cp:revision>
  <cp:lastPrinted>2022-12-05T09:00:00Z</cp:lastPrinted>
  <dcterms:created xsi:type="dcterms:W3CDTF">2010-09-13T09:06:00Z</dcterms:created>
  <dcterms:modified xsi:type="dcterms:W3CDTF">2022-12-06T10:45:00Z</dcterms:modified>
</cp:coreProperties>
</file>