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D220" w14:textId="489BC79A" w:rsidR="00BE3A0F" w:rsidRDefault="00BE3A0F" w:rsidP="00BE3A0F">
      <w:pPr>
        <w:jc w:val="center"/>
      </w:pPr>
      <w:r>
        <w:t>Uchwała Nr   ……  / 20</w:t>
      </w:r>
      <w:r>
        <w:t>25</w:t>
      </w:r>
    </w:p>
    <w:p w14:paraId="4FBED743" w14:textId="49757D94" w:rsidR="00BE3A0F" w:rsidRDefault="00BE3A0F" w:rsidP="00BE3A0F">
      <w:pPr>
        <w:jc w:val="center"/>
      </w:pPr>
      <w:r>
        <w:t>Walnego Zebrania Członków Stowarzyszenia „Brzesko-Oławska Wieś Historyczna”</w:t>
      </w:r>
    </w:p>
    <w:p w14:paraId="675503AC" w14:textId="58995D73" w:rsidR="00BE3A0F" w:rsidRDefault="00BE3A0F" w:rsidP="00BE3A0F">
      <w:pPr>
        <w:jc w:val="center"/>
      </w:pPr>
      <w:r>
        <w:t>z dnia 1</w:t>
      </w:r>
      <w:r>
        <w:t>5</w:t>
      </w:r>
      <w:r>
        <w:t xml:space="preserve"> grudnia  20</w:t>
      </w:r>
      <w:r>
        <w:t>25</w:t>
      </w:r>
      <w:r>
        <w:t xml:space="preserve"> roku</w:t>
      </w:r>
    </w:p>
    <w:p w14:paraId="437AD1A0" w14:textId="77777777" w:rsidR="00BE3A0F" w:rsidRDefault="00BE3A0F" w:rsidP="00BE3A0F"/>
    <w:p w14:paraId="59C8AF6E" w14:textId="3DA2BBDC" w:rsidR="00BE3A0F" w:rsidRDefault="00BE3A0F" w:rsidP="00BE3A0F">
      <w:r>
        <w:t>w sprawie uchwalenia Planu budżetu Stowarzyszenia „Brzesko-Oławska Wieś Historyczna” na 20</w:t>
      </w:r>
      <w:r>
        <w:t xml:space="preserve">26 </w:t>
      </w:r>
      <w:r>
        <w:t>rok.</w:t>
      </w:r>
    </w:p>
    <w:p w14:paraId="02FEF3AB" w14:textId="77777777" w:rsidR="00BE3A0F" w:rsidRDefault="00BE3A0F" w:rsidP="00BE3A0F"/>
    <w:p w14:paraId="09ADA8FC" w14:textId="7751F954" w:rsidR="00BE3A0F" w:rsidRDefault="00BE3A0F" w:rsidP="00BE3A0F">
      <w:r>
        <w:t xml:space="preserve">                                    Na podstawie § 17 ust. 5 pkt 12 Statutu Stowarzyszenia „Brzesko-Oławska Wieś Historyczna” uchwalonego w dniu 17 sierpnia 2006r. </w:t>
      </w:r>
      <w:r>
        <w:t xml:space="preserve">z późniejszymi zmianami </w:t>
      </w:r>
      <w:r>
        <w:t>(tekst jednolity z dnia 1</w:t>
      </w:r>
      <w:r>
        <w:t>4</w:t>
      </w:r>
      <w:r>
        <w:t xml:space="preserve"> grudnia 20</w:t>
      </w:r>
      <w:r>
        <w:t>22</w:t>
      </w:r>
      <w:r>
        <w:t>r.) Walne Zebranie Członków Stowarzyszenia „Brzesko-Oławska Wieś Historyczna” uchwala, co następuje:</w:t>
      </w:r>
    </w:p>
    <w:p w14:paraId="1EC6F1E2" w14:textId="1ED70AF9" w:rsidR="00BE3A0F" w:rsidRDefault="00BE3A0F" w:rsidP="00BE3A0F">
      <w:pPr>
        <w:jc w:val="center"/>
      </w:pPr>
      <w:r>
        <w:t>§ 1</w:t>
      </w:r>
    </w:p>
    <w:p w14:paraId="3D3B2ADF" w14:textId="3ACCA4E2" w:rsidR="00BE3A0F" w:rsidRDefault="00BE3A0F" w:rsidP="00BE3A0F">
      <w:r>
        <w:t>Ustala się Plan budżetu  Stowarzyszenia „Brzesko-Oławska Wieś Historyczna” na 20</w:t>
      </w:r>
      <w:r>
        <w:t>26</w:t>
      </w:r>
      <w:r>
        <w:t xml:space="preserve"> rok w zakresie określonym w Załączniku do niniejszej Uchwały.</w:t>
      </w:r>
    </w:p>
    <w:p w14:paraId="6DAA4BF9" w14:textId="57DE554E" w:rsidR="00BE3A0F" w:rsidRDefault="00BE3A0F" w:rsidP="00BE3A0F">
      <w:pPr>
        <w:jc w:val="center"/>
      </w:pPr>
      <w:r>
        <w:t>§ 2</w:t>
      </w:r>
    </w:p>
    <w:p w14:paraId="39317C07" w14:textId="77777777" w:rsidR="00BE3A0F" w:rsidRDefault="00BE3A0F" w:rsidP="00BE3A0F">
      <w:r>
        <w:t>Upoważnia się Zarząd Stowarzyszenia do dokonywania zmian w Planie budżetu w zakresie:</w:t>
      </w:r>
    </w:p>
    <w:p w14:paraId="3A6FFA06" w14:textId="50AE64A5" w:rsidR="00BE3A0F" w:rsidRDefault="00BE3A0F" w:rsidP="00BE3A0F">
      <w:r>
        <w:t>1)</w:t>
      </w:r>
      <w:r>
        <w:tab/>
        <w:t xml:space="preserve">realizacji Planu działania, </w:t>
      </w:r>
      <w:r w:rsidR="00567C8C">
        <w:t>zgodnie z zapisami Rozdziału VIII</w:t>
      </w:r>
      <w:r>
        <w:t xml:space="preserve"> Lokalnej Strategii Rozwoju </w:t>
      </w:r>
      <w:r w:rsidR="00567C8C">
        <w:t xml:space="preserve">na lata 2023-2027 </w:t>
      </w:r>
      <w:r>
        <w:t xml:space="preserve">w części dotyczącej kosztów </w:t>
      </w:r>
      <w:r w:rsidR="00567C8C">
        <w:t>zarządzania</w:t>
      </w:r>
      <w:r>
        <w:t>,</w:t>
      </w:r>
    </w:p>
    <w:p w14:paraId="74D79E14" w14:textId="2A1243AF" w:rsidR="00BE3A0F" w:rsidRDefault="00BE3A0F" w:rsidP="00BE3A0F">
      <w:r>
        <w:t>2)</w:t>
      </w:r>
      <w:r>
        <w:tab/>
        <w:t>realizacji Planu komunikacji na 20</w:t>
      </w:r>
      <w:r>
        <w:t>26</w:t>
      </w:r>
      <w:r>
        <w:t xml:space="preserve"> rok,</w:t>
      </w:r>
    </w:p>
    <w:p w14:paraId="0ED866AC" w14:textId="401C6390" w:rsidR="00BE3A0F" w:rsidRDefault="00BE3A0F" w:rsidP="00BE3A0F">
      <w:r>
        <w:t>3)</w:t>
      </w:r>
      <w:r>
        <w:tab/>
        <w:t xml:space="preserve">realizacji </w:t>
      </w:r>
      <w:r>
        <w:t>operacji własnej</w:t>
      </w:r>
      <w:r>
        <w:t xml:space="preserve"> zgodnie z zapisami LSR</w:t>
      </w:r>
      <w:r w:rsidR="00567C8C">
        <w:t xml:space="preserve"> oraz zawartą umową z Samorządem Województwa Opolskiego </w:t>
      </w:r>
      <w:r>
        <w:t xml:space="preserve">, </w:t>
      </w:r>
    </w:p>
    <w:p w14:paraId="1EE77C46" w14:textId="78232511" w:rsidR="00BE3A0F" w:rsidRDefault="00BE3A0F" w:rsidP="00BE3A0F">
      <w:r>
        <w:t>4)</w:t>
      </w:r>
      <w:r>
        <w:tab/>
        <w:t xml:space="preserve">realizacji bieżących wydatków Stowarzyszenia niezbędnych do </w:t>
      </w:r>
      <w:r>
        <w:t xml:space="preserve">wykonywania </w:t>
      </w:r>
      <w:r>
        <w:t xml:space="preserve"> statutowych zadań,</w:t>
      </w:r>
    </w:p>
    <w:p w14:paraId="31974E37" w14:textId="77777777" w:rsidR="00BE3A0F" w:rsidRDefault="00BE3A0F" w:rsidP="00BE3A0F">
      <w:r>
        <w:t>5)</w:t>
      </w:r>
      <w:r>
        <w:tab/>
        <w:t>zwiększenia przychodów  i wydatków Stowarzyszenia w zakresie realizacji dodatkowych działań wynikających z podpisanym umów na realizację innych projektów.</w:t>
      </w:r>
    </w:p>
    <w:p w14:paraId="14A06415" w14:textId="77777777" w:rsidR="00BE3A0F" w:rsidRDefault="00BE3A0F" w:rsidP="00BE3A0F"/>
    <w:p w14:paraId="02CB0AF9" w14:textId="077B7E10" w:rsidR="00BE3A0F" w:rsidRDefault="00BE3A0F" w:rsidP="00BE3A0F">
      <w:pPr>
        <w:jc w:val="center"/>
      </w:pPr>
      <w:r>
        <w:t>§ 3</w:t>
      </w:r>
    </w:p>
    <w:p w14:paraId="7910172C" w14:textId="279FCE6E" w:rsidR="00BE3A0F" w:rsidRDefault="00BE3A0F" w:rsidP="00BE3A0F">
      <w:r>
        <w:t xml:space="preserve">Wykonanie Uchwały powierza się Zarządowi Stowarzyszenia. </w:t>
      </w:r>
    </w:p>
    <w:p w14:paraId="71BB460B" w14:textId="38BF28A7" w:rsidR="00BE3A0F" w:rsidRDefault="00BE3A0F" w:rsidP="00BE3A0F">
      <w:pPr>
        <w:jc w:val="center"/>
      </w:pPr>
      <w:r>
        <w:t>§ 4</w:t>
      </w:r>
    </w:p>
    <w:p w14:paraId="387B0A02" w14:textId="78E10451" w:rsidR="00BE3A0F" w:rsidRDefault="00BE3A0F" w:rsidP="00BE3A0F">
      <w:r>
        <w:t>Uchwała wchodzi w życie z dniem podjęcia z mocą obowiązującą od 1 stycznia 20</w:t>
      </w:r>
      <w:r w:rsidR="008D0CB8">
        <w:t>26</w:t>
      </w:r>
      <w:r>
        <w:t xml:space="preserve"> roku.</w:t>
      </w:r>
    </w:p>
    <w:p w14:paraId="633BCBDC" w14:textId="77777777" w:rsidR="00BE3A0F" w:rsidRDefault="00BE3A0F" w:rsidP="00BE3A0F"/>
    <w:p w14:paraId="0808AEA9" w14:textId="77777777" w:rsidR="00BE3A0F" w:rsidRDefault="00BE3A0F" w:rsidP="00BE3A0F">
      <w:r>
        <w:t>1…………………………………………</w:t>
      </w:r>
    </w:p>
    <w:p w14:paraId="502146E9" w14:textId="77777777" w:rsidR="00BE3A0F" w:rsidRDefault="00BE3A0F" w:rsidP="00BE3A0F"/>
    <w:p w14:paraId="27AA375B" w14:textId="77777777" w:rsidR="00BE3A0F" w:rsidRDefault="00BE3A0F" w:rsidP="00BE3A0F">
      <w:r>
        <w:t>2…………………………………………</w:t>
      </w:r>
    </w:p>
    <w:p w14:paraId="56857533" w14:textId="77777777" w:rsidR="00BE3A0F" w:rsidRDefault="00BE3A0F" w:rsidP="00BE3A0F"/>
    <w:p w14:paraId="58EE18EA" w14:textId="77777777" w:rsidR="00BE3A0F" w:rsidRDefault="00BE3A0F" w:rsidP="00BE3A0F"/>
    <w:p w14:paraId="413EBEB8" w14:textId="77777777" w:rsidR="00BE3A0F" w:rsidRDefault="00BE3A0F" w:rsidP="00BE3A0F"/>
    <w:p w14:paraId="1F278066" w14:textId="77777777" w:rsidR="00BE3A0F" w:rsidRDefault="00BE3A0F" w:rsidP="00BE3A0F"/>
    <w:p w14:paraId="69253183" w14:textId="77777777" w:rsidR="00BB4FA3" w:rsidRDefault="00BB4FA3"/>
    <w:sectPr w:rsidR="00BB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E"/>
    <w:rsid w:val="001E3506"/>
    <w:rsid w:val="00567C8C"/>
    <w:rsid w:val="00657071"/>
    <w:rsid w:val="008D0CB8"/>
    <w:rsid w:val="00A17B05"/>
    <w:rsid w:val="00BB4FA3"/>
    <w:rsid w:val="00BE3A0F"/>
    <w:rsid w:val="00E85C6E"/>
    <w:rsid w:val="00FB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7D45"/>
  <w15:chartTrackingRefBased/>
  <w15:docId w15:val="{C1849A8F-26BF-42B6-A61B-DE1C31AD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C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C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C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C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C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Rosińśka</dc:creator>
  <cp:keywords/>
  <dc:description/>
  <cp:lastModifiedBy>Ewa Rosińśka</cp:lastModifiedBy>
  <cp:revision>4</cp:revision>
  <dcterms:created xsi:type="dcterms:W3CDTF">2025-12-08T17:30:00Z</dcterms:created>
  <dcterms:modified xsi:type="dcterms:W3CDTF">2025-12-08T17:50:00Z</dcterms:modified>
</cp:coreProperties>
</file>