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A8FF" w14:textId="74A2CFA6" w:rsidR="00F17B52" w:rsidRPr="00CD452E" w:rsidRDefault="00F17B52" w:rsidP="00F17B52">
      <w:pPr>
        <w:jc w:val="center"/>
        <w:rPr>
          <w:rFonts w:asciiTheme="minorHAnsi" w:hAnsiTheme="minorHAnsi" w:cstheme="minorHAnsi"/>
          <w:sz w:val="22"/>
          <w:szCs w:val="22"/>
        </w:rPr>
      </w:pPr>
      <w:r w:rsidRPr="00CD452E">
        <w:rPr>
          <w:rFonts w:asciiTheme="minorHAnsi" w:hAnsiTheme="minorHAnsi" w:cstheme="minorHAnsi"/>
          <w:sz w:val="22"/>
          <w:szCs w:val="22"/>
        </w:rPr>
        <w:t xml:space="preserve">Uchwała Nr 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CD452E">
        <w:rPr>
          <w:rFonts w:asciiTheme="minorHAnsi" w:hAnsiTheme="minorHAnsi" w:cstheme="minorHAnsi"/>
          <w:sz w:val="22"/>
          <w:szCs w:val="22"/>
        </w:rPr>
        <w:t>/ 20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71B407FD" w14:textId="77777777" w:rsidR="00F17B52" w:rsidRPr="00CD452E" w:rsidRDefault="00F17B52" w:rsidP="00F17B52">
      <w:pPr>
        <w:jc w:val="center"/>
        <w:rPr>
          <w:rFonts w:asciiTheme="minorHAnsi" w:hAnsiTheme="minorHAnsi" w:cstheme="minorHAnsi"/>
          <w:sz w:val="22"/>
          <w:szCs w:val="22"/>
        </w:rPr>
      </w:pPr>
      <w:r w:rsidRPr="00CD452E">
        <w:rPr>
          <w:rFonts w:asciiTheme="minorHAnsi" w:hAnsiTheme="minorHAnsi" w:cstheme="minorHAnsi"/>
          <w:sz w:val="22"/>
          <w:szCs w:val="22"/>
        </w:rPr>
        <w:t xml:space="preserve">Walnego Zebrania Członków Stowarzyszenia Brzesko-Oławska Wieś Historyczna </w:t>
      </w:r>
    </w:p>
    <w:p w14:paraId="22A36E72" w14:textId="53E58EDB" w:rsidR="00F17B52" w:rsidRPr="00CD452E" w:rsidRDefault="00F17B52" w:rsidP="00F17B52">
      <w:pPr>
        <w:jc w:val="center"/>
        <w:rPr>
          <w:rFonts w:asciiTheme="minorHAnsi" w:hAnsiTheme="minorHAnsi" w:cstheme="minorHAnsi"/>
          <w:sz w:val="22"/>
          <w:szCs w:val="22"/>
        </w:rPr>
      </w:pPr>
      <w:r w:rsidRPr="00CD452E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2 czerwc</w:t>
      </w:r>
      <w:r w:rsidRPr="00CD452E">
        <w:rPr>
          <w:rFonts w:asciiTheme="minorHAnsi" w:hAnsiTheme="minorHAnsi" w:cstheme="minorHAnsi"/>
          <w:sz w:val="22"/>
          <w:szCs w:val="22"/>
        </w:rPr>
        <w:t>a 20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D452E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72D0D6DD" w14:textId="77777777" w:rsidR="00F17B52" w:rsidRPr="00CD452E" w:rsidRDefault="00F17B52" w:rsidP="00F17B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CFD91D" w14:textId="69031AE3" w:rsidR="00F17B52" w:rsidRPr="00CD452E" w:rsidRDefault="00F17B52" w:rsidP="00F17B52">
      <w:pPr>
        <w:rPr>
          <w:rFonts w:asciiTheme="minorHAnsi" w:hAnsiTheme="minorHAnsi" w:cstheme="minorHAnsi"/>
          <w:sz w:val="22"/>
          <w:szCs w:val="22"/>
        </w:rPr>
      </w:pPr>
      <w:r w:rsidRPr="00CD452E">
        <w:rPr>
          <w:rFonts w:asciiTheme="minorHAnsi" w:hAnsiTheme="minorHAnsi" w:cstheme="minorHAnsi"/>
          <w:sz w:val="22"/>
          <w:szCs w:val="22"/>
        </w:rPr>
        <w:t>w sprawie wyboru członk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D452E">
        <w:rPr>
          <w:rFonts w:asciiTheme="minorHAnsi" w:hAnsiTheme="minorHAnsi" w:cstheme="minorHAnsi"/>
          <w:sz w:val="22"/>
          <w:szCs w:val="22"/>
        </w:rPr>
        <w:t xml:space="preserve"> Komisji Rewizyjnej Stowarzyszenie Brzesko-Oławska Wieś Historyczna na kadencję 20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CD452E">
        <w:rPr>
          <w:rFonts w:asciiTheme="minorHAnsi" w:hAnsiTheme="minorHAnsi" w:cstheme="minorHAnsi"/>
          <w:sz w:val="22"/>
          <w:szCs w:val="22"/>
        </w:rPr>
        <w:t>-202</w:t>
      </w:r>
      <w:r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w celu uzupełnienia składu Komisji</w:t>
      </w:r>
    </w:p>
    <w:p w14:paraId="50C91F0D" w14:textId="77777777" w:rsidR="00F17B52" w:rsidRPr="00CD452E" w:rsidRDefault="00F17B52" w:rsidP="00F17B52">
      <w:pPr>
        <w:rPr>
          <w:rFonts w:asciiTheme="minorHAnsi" w:hAnsiTheme="minorHAnsi" w:cstheme="minorHAnsi"/>
          <w:sz w:val="22"/>
          <w:szCs w:val="22"/>
        </w:rPr>
      </w:pPr>
    </w:p>
    <w:p w14:paraId="4EB916AE" w14:textId="77777777" w:rsidR="00F17B52" w:rsidRPr="00CD452E" w:rsidRDefault="00F17B52" w:rsidP="00F17B52">
      <w:pPr>
        <w:rPr>
          <w:rFonts w:asciiTheme="minorHAnsi" w:hAnsiTheme="minorHAnsi" w:cstheme="minorHAnsi"/>
          <w:sz w:val="22"/>
          <w:szCs w:val="22"/>
        </w:rPr>
      </w:pPr>
      <w:r w:rsidRPr="00CD452E">
        <w:rPr>
          <w:rFonts w:asciiTheme="minorHAnsi" w:hAnsiTheme="minorHAnsi" w:cstheme="minorHAnsi"/>
          <w:sz w:val="22"/>
          <w:szCs w:val="22"/>
        </w:rPr>
        <w:t xml:space="preserve">                                  Na podstawie § 17 ust. 5 pkt 2 , § 19 ust. 1 Statutu Stowarzyszenia Brzesko-Oławska Wieś Historyczna, uchwalonego na Zebraniu Założycielskim w dniu 17 sierpnia 2006 roku ze zmianami (tekst jednolity </w:t>
      </w:r>
      <w:r>
        <w:rPr>
          <w:rFonts w:asciiTheme="minorHAnsi" w:hAnsiTheme="minorHAnsi" w:cstheme="minorHAnsi"/>
          <w:sz w:val="22"/>
          <w:szCs w:val="22"/>
        </w:rPr>
        <w:t>z dnia 14 grudnia 2022r</w:t>
      </w:r>
      <w:r w:rsidRPr="00CD452E">
        <w:rPr>
          <w:rFonts w:asciiTheme="minorHAnsi" w:hAnsiTheme="minorHAnsi" w:cstheme="minorHAnsi"/>
          <w:sz w:val="22"/>
          <w:szCs w:val="22"/>
        </w:rPr>
        <w:t>.)   Walne Zebranie Członków Stowarzyszenia Brzesko-Oławska Wieś Historyczna uchwala, co następuje:</w:t>
      </w:r>
    </w:p>
    <w:p w14:paraId="2DA7ECB3" w14:textId="77777777" w:rsidR="00F17B52" w:rsidRPr="00CD452E" w:rsidRDefault="00F17B52" w:rsidP="00F17B52">
      <w:pPr>
        <w:rPr>
          <w:rFonts w:asciiTheme="minorHAnsi" w:hAnsiTheme="minorHAnsi" w:cstheme="minorHAnsi"/>
        </w:rPr>
      </w:pPr>
    </w:p>
    <w:p w14:paraId="1E30608D" w14:textId="77777777" w:rsidR="00F17B52" w:rsidRPr="00CD452E" w:rsidRDefault="00F17B52" w:rsidP="00F17B52">
      <w:pPr>
        <w:rPr>
          <w:rFonts w:asciiTheme="minorHAnsi" w:hAnsiTheme="minorHAnsi" w:cstheme="minorHAnsi"/>
        </w:rPr>
      </w:pPr>
    </w:p>
    <w:p w14:paraId="40F4CCAD" w14:textId="77777777" w:rsidR="00F17B52" w:rsidRPr="00CD452E" w:rsidRDefault="00F17B52" w:rsidP="00F17B52">
      <w:pPr>
        <w:jc w:val="center"/>
        <w:rPr>
          <w:rFonts w:asciiTheme="minorHAnsi" w:hAnsiTheme="minorHAnsi" w:cstheme="minorHAnsi"/>
        </w:rPr>
      </w:pPr>
      <w:r w:rsidRPr="00CD452E">
        <w:rPr>
          <w:rFonts w:asciiTheme="minorHAnsi" w:hAnsiTheme="minorHAnsi" w:cstheme="minorHAnsi"/>
        </w:rPr>
        <w:t>§ 1</w:t>
      </w:r>
    </w:p>
    <w:p w14:paraId="0A5CDF52" w14:textId="77777777" w:rsidR="00F17B52" w:rsidRPr="00CD452E" w:rsidRDefault="00F17B52" w:rsidP="00F17B52">
      <w:pPr>
        <w:jc w:val="center"/>
        <w:rPr>
          <w:rFonts w:asciiTheme="minorHAnsi" w:hAnsiTheme="minorHAnsi" w:cstheme="minorHAnsi"/>
        </w:rPr>
      </w:pPr>
    </w:p>
    <w:p w14:paraId="71981D9C" w14:textId="77777777" w:rsidR="00F17B52" w:rsidRDefault="00F17B52" w:rsidP="00F17B52">
      <w:pPr>
        <w:rPr>
          <w:rFonts w:asciiTheme="minorHAnsi" w:hAnsiTheme="minorHAnsi" w:cstheme="minorHAnsi"/>
        </w:rPr>
      </w:pPr>
      <w:r w:rsidRPr="00CD452E">
        <w:rPr>
          <w:rFonts w:asciiTheme="minorHAnsi" w:hAnsiTheme="minorHAnsi" w:cstheme="minorHAnsi"/>
        </w:rPr>
        <w:t>Na podstawie  wyników głosowania jawnego, przeprowadzonego zgodnie z § 16 ust. 1 Statutu Stowarzyszenia , stwierdza się</w:t>
      </w:r>
      <w:r>
        <w:rPr>
          <w:rFonts w:asciiTheme="minorHAnsi" w:hAnsiTheme="minorHAnsi" w:cstheme="minorHAnsi"/>
        </w:rPr>
        <w:t xml:space="preserve"> wybór </w:t>
      </w:r>
    </w:p>
    <w:p w14:paraId="5B166F2F" w14:textId="77777777" w:rsidR="00F17B52" w:rsidRDefault="00F17B52" w:rsidP="00F17B52">
      <w:pPr>
        <w:rPr>
          <w:rFonts w:asciiTheme="minorHAnsi" w:hAnsiTheme="minorHAnsi" w:cstheme="minorHAnsi"/>
        </w:rPr>
      </w:pPr>
    </w:p>
    <w:p w14:paraId="7773AAD0" w14:textId="0E3A048C" w:rsidR="00F17B52" w:rsidRDefault="00F17B52" w:rsidP="00F17B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………………………………………………………………………………………………………………………………………………</w:t>
      </w:r>
    </w:p>
    <w:p w14:paraId="7F04221D" w14:textId="77777777" w:rsidR="00F17B52" w:rsidRDefault="00F17B52" w:rsidP="00F17B52">
      <w:pPr>
        <w:rPr>
          <w:rFonts w:asciiTheme="minorHAnsi" w:hAnsiTheme="minorHAnsi" w:cstheme="minorHAnsi"/>
        </w:rPr>
      </w:pPr>
    </w:p>
    <w:p w14:paraId="27EFF16E" w14:textId="6F2B08E3" w:rsidR="00F17B52" w:rsidRPr="00CD452E" w:rsidRDefault="00F17B52" w:rsidP="00F17B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składu </w:t>
      </w:r>
      <w:r w:rsidRPr="00CD452E">
        <w:rPr>
          <w:rFonts w:asciiTheme="minorHAnsi" w:hAnsiTheme="minorHAnsi" w:cstheme="minorHAnsi"/>
        </w:rPr>
        <w:t>Komisji Rewizyjnej  Stowarzyszenia na kadencję 20</w:t>
      </w:r>
      <w:r>
        <w:rPr>
          <w:rFonts w:asciiTheme="minorHAnsi" w:hAnsiTheme="minorHAnsi" w:cstheme="minorHAnsi"/>
        </w:rPr>
        <w:t>23</w:t>
      </w:r>
      <w:r w:rsidRPr="00CD452E">
        <w:rPr>
          <w:rFonts w:asciiTheme="minorHAnsi" w:hAnsiTheme="minorHAnsi" w:cstheme="minorHAnsi"/>
        </w:rPr>
        <w:t>-202</w:t>
      </w:r>
      <w:r>
        <w:rPr>
          <w:rFonts w:asciiTheme="minorHAnsi" w:hAnsiTheme="minorHAnsi" w:cstheme="minorHAnsi"/>
        </w:rPr>
        <w:t>7</w:t>
      </w:r>
      <w:r w:rsidRPr="00CD452E">
        <w:rPr>
          <w:rFonts w:asciiTheme="minorHAnsi" w:hAnsiTheme="minorHAnsi" w:cstheme="minorHAnsi"/>
        </w:rPr>
        <w:t>:</w:t>
      </w:r>
    </w:p>
    <w:p w14:paraId="3B0DDBFB" w14:textId="77777777" w:rsidR="00F17B52" w:rsidRPr="00CD452E" w:rsidRDefault="00F17B52" w:rsidP="00F17B52">
      <w:pPr>
        <w:rPr>
          <w:rFonts w:asciiTheme="minorHAnsi" w:hAnsiTheme="minorHAnsi" w:cstheme="minorHAnsi"/>
        </w:rPr>
      </w:pPr>
    </w:p>
    <w:p w14:paraId="33C4902D" w14:textId="6100EB8B" w:rsidR="00F17B52" w:rsidRPr="00F17B52" w:rsidRDefault="00F17B52" w:rsidP="00F17B52">
      <w:pPr>
        <w:rPr>
          <w:rFonts w:asciiTheme="minorHAnsi" w:hAnsiTheme="minorHAnsi" w:cstheme="minorHAnsi"/>
        </w:rPr>
      </w:pPr>
    </w:p>
    <w:p w14:paraId="16DBDA1A" w14:textId="77777777" w:rsidR="00F17B52" w:rsidRPr="00CD452E" w:rsidRDefault="00F17B52" w:rsidP="00F17B52">
      <w:pPr>
        <w:pStyle w:val="Akapitzlist"/>
        <w:rPr>
          <w:rFonts w:asciiTheme="minorHAnsi" w:hAnsiTheme="minorHAnsi" w:cstheme="minorHAnsi"/>
        </w:rPr>
      </w:pPr>
    </w:p>
    <w:p w14:paraId="0B4AE36D" w14:textId="77777777" w:rsidR="00F17B52" w:rsidRPr="00CD452E" w:rsidRDefault="00F17B52" w:rsidP="00F17B52">
      <w:pPr>
        <w:pStyle w:val="Akapitzlist"/>
        <w:rPr>
          <w:rFonts w:asciiTheme="minorHAnsi" w:hAnsiTheme="minorHAnsi" w:cstheme="minorHAnsi"/>
        </w:rPr>
      </w:pPr>
      <w:r w:rsidRPr="00CD452E">
        <w:rPr>
          <w:rFonts w:asciiTheme="minorHAnsi" w:hAnsiTheme="minorHAnsi" w:cstheme="minorHAnsi"/>
        </w:rPr>
        <w:t xml:space="preserve">                                                             § 2</w:t>
      </w:r>
    </w:p>
    <w:p w14:paraId="5303871E" w14:textId="77777777" w:rsidR="00F17B52" w:rsidRPr="00CD452E" w:rsidRDefault="00F17B52" w:rsidP="00F17B52">
      <w:pPr>
        <w:rPr>
          <w:rFonts w:asciiTheme="minorHAnsi" w:hAnsiTheme="minorHAnsi" w:cstheme="minorHAnsi"/>
        </w:rPr>
      </w:pPr>
    </w:p>
    <w:p w14:paraId="49635E6B" w14:textId="77777777" w:rsidR="00F17B52" w:rsidRPr="00CD452E" w:rsidRDefault="00F17B52" w:rsidP="00F17B52">
      <w:pPr>
        <w:rPr>
          <w:rFonts w:asciiTheme="minorHAnsi" w:hAnsiTheme="minorHAnsi" w:cstheme="minorHAnsi"/>
        </w:rPr>
      </w:pPr>
      <w:r w:rsidRPr="00CD452E">
        <w:rPr>
          <w:rFonts w:asciiTheme="minorHAnsi" w:hAnsiTheme="minorHAnsi" w:cstheme="minorHAnsi"/>
        </w:rPr>
        <w:t>Uchwała wchodzi w życie z dniem podjęcia.</w:t>
      </w:r>
    </w:p>
    <w:p w14:paraId="042A0485" w14:textId="77777777" w:rsidR="00F17B52" w:rsidRPr="00CD452E" w:rsidRDefault="00F17B52" w:rsidP="00F17B52">
      <w:pPr>
        <w:rPr>
          <w:rFonts w:asciiTheme="minorHAnsi" w:hAnsiTheme="minorHAnsi" w:cstheme="minorHAnsi"/>
        </w:rPr>
      </w:pPr>
    </w:p>
    <w:p w14:paraId="63D11255" w14:textId="77777777" w:rsidR="00AB1F7B" w:rsidRDefault="00AB1F7B"/>
    <w:sectPr w:rsidR="00AB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3092C"/>
    <w:multiLevelType w:val="hybridMultilevel"/>
    <w:tmpl w:val="80AA7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0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80"/>
    <w:rsid w:val="00737071"/>
    <w:rsid w:val="00AB1F7B"/>
    <w:rsid w:val="00B86980"/>
    <w:rsid w:val="00F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E995"/>
  <w15:chartTrackingRefBased/>
  <w15:docId w15:val="{4B5C87E7-0109-4642-BECB-94D8A645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B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2023-05-19T07:55:00Z</dcterms:created>
  <dcterms:modified xsi:type="dcterms:W3CDTF">2023-05-19T08:03:00Z</dcterms:modified>
</cp:coreProperties>
</file>